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79A6E3F7" w:rsidR="00BB6D35" w:rsidRPr="00BB6D35" w:rsidRDefault="00FA6BEB" w:rsidP="00BB6D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Name:__________________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>__________  Unit:_________________________  Date:_________  Pd:___</w:t>
      </w:r>
    </w:p>
    <w:p w14:paraId="0E34D43D" w14:textId="7AC54E85" w:rsidR="00BB6D35" w:rsidRPr="00BB6D35" w:rsidRDefault="00486434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Cell Organelles and Structures Notes: Organization by Function </w:t>
      </w:r>
    </w:p>
    <w:p w14:paraId="28C72C96" w14:textId="54ECF295" w:rsidR="00F23F5D" w:rsidRDefault="00576A16" w:rsidP="00A51C5A">
      <w:pPr>
        <w:rPr>
          <w:rFonts w:asciiTheme="majorHAnsi" w:hAnsiTheme="majorHAnsi"/>
          <w:b/>
          <w:sz w:val="28"/>
          <w:szCs w:val="32"/>
        </w:rPr>
      </w:pPr>
      <w:r>
        <w:rPr>
          <w:rFonts w:asciiTheme="majorHAnsi" w:hAnsiTheme="majorHAnsi"/>
          <w:b/>
          <w:sz w:val="28"/>
          <w:szCs w:val="32"/>
        </w:rPr>
        <w:t>H. Bio</w:t>
      </w:r>
      <w:bookmarkStart w:id="0" w:name="_GoBack"/>
      <w:bookmarkEnd w:id="0"/>
      <w:r w:rsidR="008C135F" w:rsidRPr="00F23F5D">
        <w:rPr>
          <w:rFonts w:asciiTheme="majorHAnsi" w:hAnsiTheme="majorHAnsi"/>
          <w:b/>
          <w:sz w:val="28"/>
          <w:szCs w:val="32"/>
        </w:rPr>
        <w:t xml:space="preserve"> </w:t>
      </w:r>
      <w:r w:rsidR="00B555A0">
        <w:rPr>
          <w:rFonts w:asciiTheme="majorHAnsi" w:hAnsiTheme="majorHAnsi"/>
          <w:b/>
          <w:sz w:val="28"/>
          <w:szCs w:val="32"/>
        </w:rPr>
        <w:t xml:space="preserve">– </w:t>
      </w:r>
      <w:r w:rsidR="00B555A0" w:rsidRPr="00B555A0">
        <w:rPr>
          <w:rFonts w:asciiTheme="majorHAnsi" w:hAnsiTheme="majorHAnsi"/>
          <w:b/>
          <w:szCs w:val="32"/>
        </w:rPr>
        <w:t xml:space="preserve">Be sure to make note (record, underline, highlight, etc) which organelles/structures are specific to only plant or animal cells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643"/>
        <w:gridCol w:w="4737"/>
        <w:gridCol w:w="4759"/>
      </w:tblGrid>
      <w:tr w:rsidR="00486434" w14:paraId="6EDB384A" w14:textId="77777777" w:rsidTr="00B555A0">
        <w:tc>
          <w:tcPr>
            <w:tcW w:w="4956" w:type="dxa"/>
            <w:gridSpan w:val="2"/>
            <w:shd w:val="clear" w:color="auto" w:fill="EEECE1" w:themeFill="background2"/>
          </w:tcPr>
          <w:p w14:paraId="71F418F6" w14:textId="31DB940D" w:rsidR="00486434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Generalized Functions/Organelle Name</w:t>
            </w:r>
          </w:p>
        </w:tc>
        <w:tc>
          <w:tcPr>
            <w:tcW w:w="4831" w:type="dxa"/>
            <w:shd w:val="clear" w:color="auto" w:fill="EEECE1" w:themeFill="background2"/>
          </w:tcPr>
          <w:p w14:paraId="3C6E92CC" w14:textId="3B3ACEC1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B555A0">
              <w:rPr>
                <w:rFonts w:asciiTheme="majorHAnsi" w:hAnsiTheme="majorHAnsi"/>
                <w:b/>
                <w:sz w:val="28"/>
                <w:szCs w:val="32"/>
                <w:u w:val="single"/>
              </w:rPr>
              <w:t>Specific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Functions </w:t>
            </w:r>
          </w:p>
        </w:tc>
        <w:tc>
          <w:tcPr>
            <w:tcW w:w="4829" w:type="dxa"/>
            <w:shd w:val="clear" w:color="auto" w:fill="EEECE1" w:themeFill="background2"/>
          </w:tcPr>
          <w:p w14:paraId="790278A5" w14:textId="0507B63F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Detailed Diagram</w:t>
            </w:r>
            <w:r w:rsidR="00B555A0">
              <w:rPr>
                <w:rFonts w:asciiTheme="majorHAnsi" w:hAnsiTheme="majorHAnsi"/>
                <w:b/>
                <w:sz w:val="28"/>
                <w:szCs w:val="32"/>
              </w:rPr>
              <w:t>(s)/Label Each Pic</w:t>
            </w:r>
          </w:p>
        </w:tc>
      </w:tr>
      <w:tr w:rsidR="00B555A0" w14:paraId="34AEEDC5" w14:textId="77777777" w:rsidTr="00486434">
        <w:trPr>
          <w:trHeight w:val="288"/>
        </w:trPr>
        <w:tc>
          <w:tcPr>
            <w:tcW w:w="2268" w:type="dxa"/>
            <w:vMerge w:val="restart"/>
          </w:tcPr>
          <w:p w14:paraId="48BD56B9" w14:textId="21C0F722" w:rsidR="00B555A0" w:rsidRDefault="00B555A0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DNA and Protein</w:t>
            </w:r>
          </w:p>
        </w:tc>
        <w:tc>
          <w:tcPr>
            <w:tcW w:w="2688" w:type="dxa"/>
          </w:tcPr>
          <w:p w14:paraId="7E623E39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6B0B73E1" w14:textId="364D2626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31696877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 w:val="restart"/>
          </w:tcPr>
          <w:p w14:paraId="33D95C19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B555A0" w14:paraId="44396A0B" w14:textId="77777777" w:rsidTr="00B555A0">
        <w:trPr>
          <w:trHeight w:val="313"/>
        </w:trPr>
        <w:tc>
          <w:tcPr>
            <w:tcW w:w="2268" w:type="dxa"/>
            <w:vMerge/>
          </w:tcPr>
          <w:p w14:paraId="7ACF931C" w14:textId="77777777" w:rsidR="00B555A0" w:rsidRDefault="00B555A0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19F9FEEE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84B9B7A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57984600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07C24E10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B555A0" w14:paraId="1E5A0126" w14:textId="77777777" w:rsidTr="00486434">
        <w:trPr>
          <w:trHeight w:val="312"/>
        </w:trPr>
        <w:tc>
          <w:tcPr>
            <w:tcW w:w="2268" w:type="dxa"/>
            <w:vMerge/>
          </w:tcPr>
          <w:p w14:paraId="15440C45" w14:textId="77777777" w:rsidR="00B555A0" w:rsidRDefault="00B555A0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6E97656A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795598BA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11A961C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33FD7ABA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418E525A" w14:textId="77777777" w:rsidTr="00486434">
        <w:trPr>
          <w:trHeight w:val="144"/>
        </w:trPr>
        <w:tc>
          <w:tcPr>
            <w:tcW w:w="2268" w:type="dxa"/>
            <w:vMerge w:val="restart"/>
          </w:tcPr>
          <w:p w14:paraId="48C17D2B" w14:textId="02D58B2D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Make and Move</w:t>
            </w:r>
          </w:p>
        </w:tc>
        <w:tc>
          <w:tcPr>
            <w:tcW w:w="2688" w:type="dxa"/>
          </w:tcPr>
          <w:p w14:paraId="26B5AB6E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35E46B5E" w14:textId="5A2496FE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5F51C067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5E4F1CE3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6F7D5F5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 w:val="restart"/>
          </w:tcPr>
          <w:p w14:paraId="3CD7E58E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6AA1D46D" w14:textId="77777777" w:rsidTr="00486434">
        <w:trPr>
          <w:trHeight w:val="144"/>
        </w:trPr>
        <w:tc>
          <w:tcPr>
            <w:tcW w:w="2268" w:type="dxa"/>
            <w:vMerge/>
          </w:tcPr>
          <w:p w14:paraId="59D41490" w14:textId="77777777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227E72EE" w14:textId="286C4391" w:rsidR="00486434" w:rsidRPr="00486434" w:rsidRDefault="00486434" w:rsidP="00A51C5A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>Smooth</w:t>
            </w:r>
          </w:p>
          <w:p w14:paraId="3825AE7B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4E8D3C67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B532226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8A37A2E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5292F3DA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6B2953A0" w14:textId="77777777" w:rsidTr="00486434">
        <w:trPr>
          <w:trHeight w:val="144"/>
        </w:trPr>
        <w:tc>
          <w:tcPr>
            <w:tcW w:w="2268" w:type="dxa"/>
            <w:vMerge/>
          </w:tcPr>
          <w:p w14:paraId="71037D0F" w14:textId="77777777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680BD160" w14:textId="5C68D689" w:rsidR="00486434" w:rsidRPr="00486434" w:rsidRDefault="00486434" w:rsidP="00A51C5A">
            <w:pPr>
              <w:rPr>
                <w:rFonts w:asciiTheme="majorHAnsi" w:hAnsiTheme="majorHAnsi"/>
                <w:b/>
                <w:szCs w:val="32"/>
              </w:rPr>
            </w:pPr>
            <w:r>
              <w:rPr>
                <w:rFonts w:asciiTheme="majorHAnsi" w:hAnsiTheme="majorHAnsi"/>
                <w:b/>
                <w:szCs w:val="32"/>
              </w:rPr>
              <w:t xml:space="preserve">Rough </w:t>
            </w:r>
          </w:p>
          <w:p w14:paraId="2DE19506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3CFB1CD6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88E1A22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21EC24C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3110C383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1E2E9D52" w14:textId="77777777" w:rsidTr="00486434">
        <w:trPr>
          <w:trHeight w:val="144"/>
        </w:trPr>
        <w:tc>
          <w:tcPr>
            <w:tcW w:w="2268" w:type="dxa"/>
            <w:vMerge w:val="restart"/>
          </w:tcPr>
          <w:p w14:paraId="1A08F29C" w14:textId="77777777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Creating/</w:t>
            </w:r>
          </w:p>
          <w:p w14:paraId="6BF4EB04" w14:textId="5548FD30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Processing Energy</w:t>
            </w:r>
          </w:p>
        </w:tc>
        <w:tc>
          <w:tcPr>
            <w:tcW w:w="2688" w:type="dxa"/>
          </w:tcPr>
          <w:p w14:paraId="00EEE6A5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BFA1167" w14:textId="15D37324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137A5391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 w:val="restart"/>
          </w:tcPr>
          <w:p w14:paraId="56E4AF86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54B918B6" w14:textId="77777777" w:rsidTr="00486434">
        <w:trPr>
          <w:trHeight w:val="144"/>
        </w:trPr>
        <w:tc>
          <w:tcPr>
            <w:tcW w:w="2268" w:type="dxa"/>
            <w:vMerge/>
          </w:tcPr>
          <w:p w14:paraId="6C29805A" w14:textId="77777777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6812FCB0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F2DEC1E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6FC7F245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64A623D2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00A0AD2E" w14:textId="77777777" w:rsidTr="00486434">
        <w:trPr>
          <w:trHeight w:val="288"/>
        </w:trPr>
        <w:tc>
          <w:tcPr>
            <w:tcW w:w="2268" w:type="dxa"/>
            <w:vMerge w:val="restart"/>
          </w:tcPr>
          <w:p w14:paraId="6C29C8CB" w14:textId="6C25EAFC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Breakdown and storage</w:t>
            </w:r>
          </w:p>
        </w:tc>
        <w:tc>
          <w:tcPr>
            <w:tcW w:w="2688" w:type="dxa"/>
          </w:tcPr>
          <w:p w14:paraId="7CB1AB7E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7D560D01" w14:textId="6842F7D0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693DE4BC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 w:val="restart"/>
          </w:tcPr>
          <w:p w14:paraId="067CE66E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3B4D5339" w14:textId="77777777" w:rsidTr="00486434">
        <w:trPr>
          <w:trHeight w:val="288"/>
        </w:trPr>
        <w:tc>
          <w:tcPr>
            <w:tcW w:w="2268" w:type="dxa"/>
            <w:vMerge/>
          </w:tcPr>
          <w:p w14:paraId="2D8D0712" w14:textId="77777777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470CFFC7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655156F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5923F945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541EC3E0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1929B437" w14:textId="77777777" w:rsidTr="00486434">
        <w:trPr>
          <w:trHeight w:val="462"/>
        </w:trPr>
        <w:tc>
          <w:tcPr>
            <w:tcW w:w="2268" w:type="dxa"/>
            <w:vMerge w:val="restart"/>
          </w:tcPr>
          <w:p w14:paraId="7E0C5FEB" w14:textId="05B4C082" w:rsidR="00486434" w:rsidRDefault="00486434" w:rsidP="00B555A0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Maintaining Boundaries and Protection</w:t>
            </w:r>
          </w:p>
        </w:tc>
        <w:tc>
          <w:tcPr>
            <w:tcW w:w="2688" w:type="dxa"/>
          </w:tcPr>
          <w:p w14:paraId="58BD4AA3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2F207F6D" w14:textId="052881E8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0CC5378B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 w:val="restart"/>
          </w:tcPr>
          <w:p w14:paraId="04F07E4B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6434" w14:paraId="5F4FB87D" w14:textId="77777777" w:rsidTr="00486434">
        <w:trPr>
          <w:trHeight w:val="462"/>
        </w:trPr>
        <w:tc>
          <w:tcPr>
            <w:tcW w:w="2268" w:type="dxa"/>
            <w:vMerge/>
          </w:tcPr>
          <w:p w14:paraId="39E84277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70E524C8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E4A972A" w14:textId="77777777" w:rsidR="00B555A0" w:rsidRDefault="00B555A0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31" w:type="dxa"/>
          </w:tcPr>
          <w:p w14:paraId="2E95E81F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4829" w:type="dxa"/>
            <w:vMerge/>
          </w:tcPr>
          <w:p w14:paraId="47F6BA23" w14:textId="77777777" w:rsidR="00486434" w:rsidRDefault="00486434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</w:tbl>
    <w:p w14:paraId="4D8D0BF8" w14:textId="77777777" w:rsidR="00B555A0" w:rsidRPr="00F23F5D" w:rsidRDefault="00B555A0" w:rsidP="00A51C5A">
      <w:pPr>
        <w:rPr>
          <w:rFonts w:asciiTheme="majorHAnsi" w:hAnsiTheme="majorHAnsi"/>
          <w:b/>
          <w:sz w:val="28"/>
          <w:szCs w:val="32"/>
        </w:rPr>
      </w:pPr>
    </w:p>
    <w:p w14:paraId="5C3C04BC" w14:textId="23B7FB7C" w:rsidR="00777F76" w:rsidRDefault="00777F76" w:rsidP="00A51C5A">
      <w:pPr>
        <w:rPr>
          <w:rFonts w:asciiTheme="majorHAnsi" w:hAnsiTheme="maj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772"/>
        <w:gridCol w:w="5553"/>
        <w:gridCol w:w="5125"/>
      </w:tblGrid>
      <w:tr w:rsidR="00B555A0" w14:paraId="5BE2AFF4" w14:textId="77777777" w:rsidTr="00D71B4A">
        <w:tc>
          <w:tcPr>
            <w:tcW w:w="3717" w:type="dxa"/>
            <w:gridSpan w:val="2"/>
            <w:shd w:val="clear" w:color="auto" w:fill="EEECE1" w:themeFill="background2"/>
          </w:tcPr>
          <w:p w14:paraId="33B7CC05" w14:textId="3C2DFB19" w:rsidR="00B555A0" w:rsidRPr="00B555A0" w:rsidRDefault="00B555A0" w:rsidP="00A51C5A">
            <w:pPr>
              <w:rPr>
                <w:rFonts w:asciiTheme="majorHAnsi" w:hAnsiTheme="majorHAnsi"/>
                <w:b/>
                <w:sz w:val="28"/>
              </w:rPr>
            </w:pPr>
            <w:r w:rsidRPr="00B555A0">
              <w:rPr>
                <w:rFonts w:asciiTheme="majorHAnsi" w:hAnsiTheme="majorHAnsi"/>
                <w:b/>
                <w:sz w:val="28"/>
              </w:rPr>
              <w:lastRenderedPageBreak/>
              <w:t xml:space="preserve">Other Organelles/Structures </w:t>
            </w:r>
          </w:p>
        </w:tc>
        <w:tc>
          <w:tcPr>
            <w:tcW w:w="5580" w:type="dxa"/>
            <w:shd w:val="clear" w:color="auto" w:fill="EEECE1" w:themeFill="background2"/>
          </w:tcPr>
          <w:p w14:paraId="2D1AB848" w14:textId="4B06CB4B" w:rsidR="00B555A0" w:rsidRPr="00B555A0" w:rsidRDefault="00B555A0" w:rsidP="00A51C5A">
            <w:pPr>
              <w:rPr>
                <w:rFonts w:asciiTheme="majorHAnsi" w:hAnsiTheme="majorHAnsi"/>
                <w:b/>
                <w:sz w:val="28"/>
              </w:rPr>
            </w:pPr>
            <w:r w:rsidRPr="00B555A0">
              <w:rPr>
                <w:rFonts w:asciiTheme="majorHAnsi" w:hAnsiTheme="majorHAnsi"/>
                <w:b/>
                <w:sz w:val="28"/>
              </w:rPr>
              <w:t xml:space="preserve">Functions </w:t>
            </w:r>
          </w:p>
        </w:tc>
        <w:tc>
          <w:tcPr>
            <w:tcW w:w="5148" w:type="dxa"/>
            <w:shd w:val="clear" w:color="auto" w:fill="EEECE1" w:themeFill="background2"/>
          </w:tcPr>
          <w:p w14:paraId="751C5B2C" w14:textId="39A8DDBE" w:rsidR="00B555A0" w:rsidRPr="00B555A0" w:rsidRDefault="00B555A0" w:rsidP="00A51C5A">
            <w:pPr>
              <w:rPr>
                <w:rFonts w:asciiTheme="majorHAnsi" w:hAnsiTheme="majorHAnsi"/>
                <w:b/>
                <w:sz w:val="28"/>
              </w:rPr>
            </w:pPr>
            <w:r w:rsidRPr="00B555A0">
              <w:rPr>
                <w:rFonts w:asciiTheme="majorHAnsi" w:hAnsiTheme="majorHAnsi"/>
                <w:b/>
                <w:sz w:val="28"/>
              </w:rPr>
              <w:t>Diagram</w:t>
            </w:r>
            <w:r w:rsidR="00D71B4A">
              <w:rPr>
                <w:rFonts w:asciiTheme="majorHAnsi" w:hAnsiTheme="majorHAnsi"/>
                <w:b/>
                <w:sz w:val="28"/>
              </w:rPr>
              <w:t>(</w:t>
            </w:r>
            <w:r w:rsidRPr="00B555A0">
              <w:rPr>
                <w:rFonts w:asciiTheme="majorHAnsi" w:hAnsiTheme="majorHAnsi"/>
                <w:b/>
                <w:sz w:val="28"/>
              </w:rPr>
              <w:t>s</w:t>
            </w:r>
            <w:r w:rsidR="00D71B4A">
              <w:rPr>
                <w:rFonts w:asciiTheme="majorHAnsi" w:hAnsiTheme="majorHAnsi"/>
                <w:b/>
                <w:sz w:val="28"/>
              </w:rPr>
              <w:t>)</w:t>
            </w:r>
            <w:r w:rsidRPr="00B555A0">
              <w:rPr>
                <w:rFonts w:asciiTheme="majorHAnsi" w:hAnsiTheme="majorHAnsi"/>
                <w:b/>
                <w:sz w:val="28"/>
              </w:rPr>
              <w:t xml:space="preserve"> </w:t>
            </w:r>
          </w:p>
        </w:tc>
      </w:tr>
      <w:tr w:rsidR="00B555A0" w14:paraId="5B258B0E" w14:textId="77777777" w:rsidTr="00D71B4A">
        <w:tc>
          <w:tcPr>
            <w:tcW w:w="3717" w:type="dxa"/>
            <w:gridSpan w:val="2"/>
          </w:tcPr>
          <w:p w14:paraId="67355E40" w14:textId="591355F9" w:rsidR="00B555A0" w:rsidRPr="00B555A0" w:rsidRDefault="00B555A0" w:rsidP="00A51C5A">
            <w:pPr>
              <w:rPr>
                <w:rFonts w:asciiTheme="majorHAnsi" w:hAnsiTheme="majorHAnsi"/>
                <w:b/>
              </w:rPr>
            </w:pPr>
            <w:r w:rsidRPr="00B555A0">
              <w:rPr>
                <w:rFonts w:asciiTheme="majorHAnsi" w:hAnsiTheme="majorHAnsi"/>
                <w:b/>
              </w:rPr>
              <w:t xml:space="preserve">- Centrioles </w:t>
            </w:r>
          </w:p>
          <w:p w14:paraId="056D9C57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284FEFB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80" w:type="dxa"/>
          </w:tcPr>
          <w:p w14:paraId="20C8C637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168F782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2EC13AA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336A6C4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48" w:type="dxa"/>
          </w:tcPr>
          <w:p w14:paraId="75BB27A3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2A8A743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555A0" w14:paraId="06CB6FF6" w14:textId="77777777" w:rsidTr="00D71B4A">
        <w:trPr>
          <w:trHeight w:val="265"/>
        </w:trPr>
        <w:tc>
          <w:tcPr>
            <w:tcW w:w="1944" w:type="dxa"/>
            <w:vMerge w:val="restart"/>
          </w:tcPr>
          <w:p w14:paraId="7BB36EB2" w14:textId="77777777" w:rsidR="00B555A0" w:rsidRDefault="00B555A0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- </w:t>
            </w:r>
            <w:r>
              <w:rPr>
                <w:rFonts w:asciiTheme="majorHAnsi" w:hAnsiTheme="majorHAnsi"/>
                <w:b/>
              </w:rPr>
              <w:t xml:space="preserve">Genetic Material </w:t>
            </w:r>
          </w:p>
        </w:tc>
        <w:tc>
          <w:tcPr>
            <w:tcW w:w="1773" w:type="dxa"/>
          </w:tcPr>
          <w:p w14:paraId="4A54907F" w14:textId="4B7FE7E9" w:rsidR="00B555A0" w:rsidRPr="00B555A0" w:rsidRDefault="00B555A0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Chromosomes</w:t>
            </w:r>
          </w:p>
        </w:tc>
        <w:tc>
          <w:tcPr>
            <w:tcW w:w="5580" w:type="dxa"/>
          </w:tcPr>
          <w:p w14:paraId="37EBE54F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FC8EBBA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4F7788F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9382E02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48" w:type="dxa"/>
            <w:vMerge w:val="restart"/>
          </w:tcPr>
          <w:p w14:paraId="6B49BC58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555A0" w14:paraId="542E5225" w14:textId="77777777" w:rsidTr="00D71B4A">
        <w:trPr>
          <w:trHeight w:val="265"/>
        </w:trPr>
        <w:tc>
          <w:tcPr>
            <w:tcW w:w="1944" w:type="dxa"/>
            <w:vMerge/>
          </w:tcPr>
          <w:p w14:paraId="76BD3CD3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773" w:type="dxa"/>
          </w:tcPr>
          <w:p w14:paraId="54D36A41" w14:textId="04F0B3FC" w:rsidR="00B555A0" w:rsidRPr="00B555A0" w:rsidRDefault="00B555A0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Chromatin</w:t>
            </w:r>
          </w:p>
        </w:tc>
        <w:tc>
          <w:tcPr>
            <w:tcW w:w="5580" w:type="dxa"/>
          </w:tcPr>
          <w:p w14:paraId="0A082B38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66EC581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05D439B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DA02657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48" w:type="dxa"/>
            <w:vMerge/>
          </w:tcPr>
          <w:p w14:paraId="13EBB292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555A0" w14:paraId="0E81417A" w14:textId="77777777" w:rsidTr="00D71B4A">
        <w:tc>
          <w:tcPr>
            <w:tcW w:w="3717" w:type="dxa"/>
            <w:gridSpan w:val="2"/>
          </w:tcPr>
          <w:p w14:paraId="4592EABC" w14:textId="213571F6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- </w:t>
            </w:r>
            <w:r w:rsidRPr="00B555A0">
              <w:rPr>
                <w:rFonts w:asciiTheme="majorHAnsi" w:hAnsiTheme="majorHAnsi"/>
                <w:b/>
              </w:rPr>
              <w:t xml:space="preserve">Cytoplasm </w:t>
            </w:r>
          </w:p>
        </w:tc>
        <w:tc>
          <w:tcPr>
            <w:tcW w:w="5580" w:type="dxa"/>
          </w:tcPr>
          <w:p w14:paraId="129BCE9E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E523479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2B40530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1B6796E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0441B3E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48" w:type="dxa"/>
          </w:tcPr>
          <w:p w14:paraId="3FD5F769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555A0" w14:paraId="60EEAB0C" w14:textId="77777777" w:rsidTr="00D71B4A">
        <w:tc>
          <w:tcPr>
            <w:tcW w:w="3717" w:type="dxa"/>
            <w:gridSpan w:val="2"/>
          </w:tcPr>
          <w:p w14:paraId="154C112B" w14:textId="77777777" w:rsidR="00B555A0" w:rsidRDefault="00B555A0" w:rsidP="00A51C5A">
            <w:pPr>
              <w:rPr>
                <w:rFonts w:asciiTheme="majorHAnsi" w:hAnsiTheme="majorHAnsi"/>
                <w:b/>
              </w:rPr>
            </w:pPr>
            <w:r w:rsidRPr="00B555A0">
              <w:rPr>
                <w:rFonts w:asciiTheme="majorHAnsi" w:hAnsiTheme="majorHAnsi"/>
                <w:b/>
              </w:rPr>
              <w:t xml:space="preserve">- Cytoskeleton </w:t>
            </w:r>
          </w:p>
          <w:p w14:paraId="0FB99FFE" w14:textId="54D8EB54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(microtubules/microfilaments etc)</w:t>
            </w:r>
          </w:p>
        </w:tc>
        <w:tc>
          <w:tcPr>
            <w:tcW w:w="5580" w:type="dxa"/>
          </w:tcPr>
          <w:p w14:paraId="3F37C666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9C3073A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9F9238C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A9F70C7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F3B8F5D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48" w:type="dxa"/>
          </w:tcPr>
          <w:p w14:paraId="0AF7D68E" w14:textId="77777777" w:rsidR="00B555A0" w:rsidRDefault="00B555A0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D71B4A" w14:paraId="27C27DA3" w14:textId="77777777" w:rsidTr="00D71B4A">
        <w:trPr>
          <w:trHeight w:val="265"/>
        </w:trPr>
        <w:tc>
          <w:tcPr>
            <w:tcW w:w="1944" w:type="dxa"/>
            <w:vMerge w:val="restart"/>
          </w:tcPr>
          <w:p w14:paraId="2B16EA9E" w14:textId="77777777" w:rsidR="00D71B4A" w:rsidRPr="00B555A0" w:rsidRDefault="00D71B4A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Locomotive Devices </w:t>
            </w:r>
          </w:p>
        </w:tc>
        <w:tc>
          <w:tcPr>
            <w:tcW w:w="1773" w:type="dxa"/>
          </w:tcPr>
          <w:p w14:paraId="752BB9AE" w14:textId="525F70EE" w:rsidR="00D71B4A" w:rsidRPr="00B555A0" w:rsidRDefault="00D71B4A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Cilia </w:t>
            </w:r>
          </w:p>
        </w:tc>
        <w:tc>
          <w:tcPr>
            <w:tcW w:w="5580" w:type="dxa"/>
          </w:tcPr>
          <w:p w14:paraId="55D585C7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27C31E7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8C8625C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97F4472" w14:textId="2963629E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Example of Cell Containing Cilia:</w:t>
            </w:r>
          </w:p>
        </w:tc>
        <w:tc>
          <w:tcPr>
            <w:tcW w:w="5148" w:type="dxa"/>
            <w:vMerge w:val="restart"/>
          </w:tcPr>
          <w:p w14:paraId="12718330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D71B4A" w14:paraId="3D836057" w14:textId="77777777" w:rsidTr="00D71B4A">
        <w:trPr>
          <w:trHeight w:val="265"/>
        </w:trPr>
        <w:tc>
          <w:tcPr>
            <w:tcW w:w="1944" w:type="dxa"/>
            <w:vMerge/>
          </w:tcPr>
          <w:p w14:paraId="268E68E1" w14:textId="77777777" w:rsidR="00D71B4A" w:rsidRDefault="00D71B4A" w:rsidP="00A51C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73" w:type="dxa"/>
          </w:tcPr>
          <w:p w14:paraId="619343C8" w14:textId="77777777" w:rsidR="00D71B4A" w:rsidRDefault="00D71B4A" w:rsidP="00A51C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Flagella </w:t>
            </w:r>
          </w:p>
          <w:p w14:paraId="699C39D4" w14:textId="77777777" w:rsidR="00D71B4A" w:rsidRDefault="00D71B4A" w:rsidP="00A51C5A">
            <w:pPr>
              <w:rPr>
                <w:rFonts w:asciiTheme="majorHAnsi" w:hAnsiTheme="majorHAnsi"/>
                <w:b/>
              </w:rPr>
            </w:pPr>
          </w:p>
          <w:p w14:paraId="405A5575" w14:textId="51F8268E" w:rsidR="00D71B4A" w:rsidRPr="00B555A0" w:rsidRDefault="00D71B4A" w:rsidP="00A51C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80" w:type="dxa"/>
          </w:tcPr>
          <w:p w14:paraId="29DBAED3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BCE9D2E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A723672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48D3B8C" w14:textId="1E2C6917" w:rsidR="00D71B4A" w:rsidRDefault="00D71B4A" w:rsidP="00D71B4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Example of HUMAN Cell Containing Flagella:</w:t>
            </w:r>
          </w:p>
        </w:tc>
        <w:tc>
          <w:tcPr>
            <w:tcW w:w="5148" w:type="dxa"/>
            <w:vMerge/>
          </w:tcPr>
          <w:p w14:paraId="19326618" w14:textId="77777777" w:rsidR="00D71B4A" w:rsidRDefault="00D71B4A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248A4275" w14:textId="77777777" w:rsidR="00B555A0" w:rsidRPr="00777F76" w:rsidRDefault="00B555A0" w:rsidP="00A51C5A">
      <w:pPr>
        <w:rPr>
          <w:rFonts w:asciiTheme="majorHAnsi" w:hAnsiTheme="majorHAnsi"/>
          <w:b/>
          <w:sz w:val="22"/>
        </w:rPr>
      </w:pPr>
    </w:p>
    <w:sectPr w:rsidR="00B555A0" w:rsidRPr="00777F76" w:rsidSect="00B555A0"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A07F" w14:textId="77777777" w:rsidR="00CE1C41" w:rsidRDefault="00CE1C41" w:rsidP="00E15E4A">
      <w:r>
        <w:separator/>
      </w:r>
    </w:p>
  </w:endnote>
  <w:endnote w:type="continuationSeparator" w:id="0">
    <w:p w14:paraId="7AC9B3DC" w14:textId="77777777" w:rsidR="00CE1C41" w:rsidRDefault="00CE1C41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6C53" w14:textId="77777777" w:rsidR="00CE1C41" w:rsidRDefault="00CE1C41" w:rsidP="00E15E4A">
      <w:r>
        <w:separator/>
      </w:r>
    </w:p>
  </w:footnote>
  <w:footnote w:type="continuationSeparator" w:id="0">
    <w:p w14:paraId="5DECA2DA" w14:textId="77777777" w:rsidR="00CE1C41" w:rsidRDefault="00CE1C41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1030E7"/>
    <w:rsid w:val="00111F78"/>
    <w:rsid w:val="00112935"/>
    <w:rsid w:val="00126491"/>
    <w:rsid w:val="00126818"/>
    <w:rsid w:val="00174AF9"/>
    <w:rsid w:val="001B2112"/>
    <w:rsid w:val="001C595C"/>
    <w:rsid w:val="001F3123"/>
    <w:rsid w:val="00200E2E"/>
    <w:rsid w:val="002A2E72"/>
    <w:rsid w:val="002A6144"/>
    <w:rsid w:val="00323458"/>
    <w:rsid w:val="003606DE"/>
    <w:rsid w:val="003D661E"/>
    <w:rsid w:val="003F5C23"/>
    <w:rsid w:val="004167FE"/>
    <w:rsid w:val="00454AB0"/>
    <w:rsid w:val="00486434"/>
    <w:rsid w:val="00495989"/>
    <w:rsid w:val="00512173"/>
    <w:rsid w:val="0054049F"/>
    <w:rsid w:val="00547E63"/>
    <w:rsid w:val="005743C9"/>
    <w:rsid w:val="00576A16"/>
    <w:rsid w:val="00594315"/>
    <w:rsid w:val="005A028C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A16F0E"/>
    <w:rsid w:val="00A42065"/>
    <w:rsid w:val="00A51C5A"/>
    <w:rsid w:val="00A7598D"/>
    <w:rsid w:val="00AB7FB2"/>
    <w:rsid w:val="00AF299B"/>
    <w:rsid w:val="00B02215"/>
    <w:rsid w:val="00B0437B"/>
    <w:rsid w:val="00B0525D"/>
    <w:rsid w:val="00B15808"/>
    <w:rsid w:val="00B535B8"/>
    <w:rsid w:val="00B555A0"/>
    <w:rsid w:val="00B9515D"/>
    <w:rsid w:val="00BB6D35"/>
    <w:rsid w:val="00BE59BA"/>
    <w:rsid w:val="00C05A20"/>
    <w:rsid w:val="00C11586"/>
    <w:rsid w:val="00C11F40"/>
    <w:rsid w:val="00C13001"/>
    <w:rsid w:val="00C42C49"/>
    <w:rsid w:val="00CA446A"/>
    <w:rsid w:val="00CE1C41"/>
    <w:rsid w:val="00CE6161"/>
    <w:rsid w:val="00CF5CF3"/>
    <w:rsid w:val="00D71B4A"/>
    <w:rsid w:val="00E13641"/>
    <w:rsid w:val="00E15E4A"/>
    <w:rsid w:val="00E32DA9"/>
    <w:rsid w:val="00E7002A"/>
    <w:rsid w:val="00E71C24"/>
    <w:rsid w:val="00EB44C4"/>
    <w:rsid w:val="00F052E6"/>
    <w:rsid w:val="00F12D65"/>
    <w:rsid w:val="00F23F5D"/>
    <w:rsid w:val="00F57102"/>
    <w:rsid w:val="00F76573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B9C08372-592D-4150-9E68-CCA1D2D8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70F001C96624FB6864E899FF69BBC" ma:contentTypeVersion="11" ma:contentTypeDescription="Create a new document." ma:contentTypeScope="" ma:versionID="2ab269f9a044748f469a13dd8f33c527">
  <xsd:schema xmlns:xsd="http://www.w3.org/2001/XMLSchema" xmlns:xs="http://www.w3.org/2001/XMLSchema" xmlns:p="http://schemas.microsoft.com/office/2006/metadata/properties" xmlns:ns3="ca73b0d9-c646-46f2-9f17-dc75b66a7d70" targetNamespace="http://schemas.microsoft.com/office/2006/metadata/properties" ma:root="true" ma:fieldsID="7bb82c129376dbb2bc3f292890e895c9" ns3:_="">
    <xsd:import namespace="ca73b0d9-c646-46f2-9f17-dc75b66a7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d9-c646-46f2-9f17-dc75b66a7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2E22B-143A-4591-80ED-3D101B962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3b0d9-c646-46f2-9f17-dc75b66a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40444-C689-4F52-8BDD-B417FD623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AE147-41C9-4D95-B7F4-01F781553F3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a73b0d9-c646-46f2-9f17-dc75b66a7d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70C942-9E99-4FE5-A42C-14755205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2021-10-01T13:54:00Z</cp:lastPrinted>
  <dcterms:created xsi:type="dcterms:W3CDTF">2021-10-01T14:13:00Z</dcterms:created>
  <dcterms:modified xsi:type="dcterms:W3CDTF">2021-10-01T14:13:00Z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0x010100E5070F001C96624FB6864E899FF69BBC</vt:lpwstr>
  </property>
</Properties>
</file>