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ADD0ED" w14:textId="2DA25074" w:rsidR="00BB6D35" w:rsidRPr="00BB6D35" w:rsidRDefault="00BB6D35" w:rsidP="00BB6D35">
      <w:pPr>
        <w:rPr>
          <w:rFonts w:asciiTheme="majorHAnsi" w:hAnsiTheme="majorHAnsi"/>
          <w:sz w:val="22"/>
          <w:szCs w:val="22"/>
        </w:rPr>
      </w:pPr>
      <w:r w:rsidRPr="00BB6D35">
        <w:rPr>
          <w:rFonts w:asciiTheme="majorHAnsi" w:hAnsiTheme="majorHAnsi"/>
          <w:sz w:val="22"/>
          <w:szCs w:val="22"/>
        </w:rPr>
        <w:t>Name:</w:t>
      </w:r>
      <w:r w:rsidR="00560CE4">
        <w:rPr>
          <w:rFonts w:asciiTheme="majorHAnsi" w:hAnsiTheme="majorHAnsi"/>
          <w:sz w:val="22"/>
          <w:szCs w:val="22"/>
        </w:rPr>
        <w:t>____________________________________________________</w:t>
      </w:r>
      <w:r w:rsidR="00505BDC">
        <w:rPr>
          <w:rFonts w:asciiTheme="majorHAnsi" w:hAnsiTheme="majorHAnsi"/>
          <w:sz w:val="22"/>
          <w:szCs w:val="22"/>
        </w:rPr>
        <w:t xml:space="preserve">  Per:_____   Date:_____________</w:t>
      </w:r>
    </w:p>
    <w:p w14:paraId="0E34D43D" w14:textId="00935E9D" w:rsidR="00BB6D35" w:rsidRPr="00BB6D35" w:rsidRDefault="004F1D14" w:rsidP="00BB6D35">
      <w:pPr>
        <w:rPr>
          <w:rFonts w:asciiTheme="majorHAnsi" w:hAnsiTheme="majorHAnsi"/>
          <w:b/>
          <w:color w:val="0070C0"/>
          <w:sz w:val="32"/>
          <w:szCs w:val="32"/>
        </w:rPr>
      </w:pPr>
      <w:r>
        <w:rPr>
          <w:rFonts w:asciiTheme="majorHAnsi" w:hAnsiTheme="majorHAnsi"/>
          <w:noProof/>
          <w:sz w:val="22"/>
        </w:rPr>
        <w:drawing>
          <wp:anchor distT="0" distB="0" distL="114300" distR="114300" simplePos="0" relativeHeight="251666432" behindDoc="1" locked="0" layoutInCell="1" allowOverlap="1" wp14:anchorId="285E26C7" wp14:editId="6071EB5E">
            <wp:simplePos x="0" y="0"/>
            <wp:positionH relativeFrom="column">
              <wp:posOffset>842963</wp:posOffset>
            </wp:positionH>
            <wp:positionV relativeFrom="paragraph">
              <wp:posOffset>210185</wp:posOffset>
            </wp:positionV>
            <wp:extent cx="5633720" cy="6838950"/>
            <wp:effectExtent l="0" t="0" r="5080" b="0"/>
            <wp:wrapNone/>
            <wp:docPr id="6" name="Picture 6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7680" cy="6843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b/>
          <w:color w:val="0070C0"/>
          <w:sz w:val="40"/>
          <w:szCs w:val="40"/>
        </w:rPr>
        <w:t>A closer look at TRANSLATION – Protein Synthesis</w:t>
      </w:r>
    </w:p>
    <w:p w14:paraId="41A3D206" w14:textId="611F4006" w:rsidR="00126818" w:rsidRDefault="004F1D14" w:rsidP="00A51C5A">
      <w:pPr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 xml:space="preserve">Honors Bio </w:t>
      </w:r>
    </w:p>
    <w:p w14:paraId="5772082B" w14:textId="67E77ED5" w:rsidR="004F1D14" w:rsidRDefault="004F1D14" w:rsidP="00A51C5A">
      <w:pPr>
        <w:rPr>
          <w:rFonts w:asciiTheme="majorHAnsi" w:hAnsiTheme="majorHAnsi"/>
          <w:b/>
          <w:sz w:val="32"/>
          <w:szCs w:val="32"/>
        </w:rPr>
      </w:pPr>
    </w:p>
    <w:p w14:paraId="203CD5D3" w14:textId="2E67D101" w:rsidR="004F1D14" w:rsidRPr="004F1D14" w:rsidRDefault="004F1D14" w:rsidP="00A51C5A">
      <w:pPr>
        <w:rPr>
          <w:rFonts w:asciiTheme="majorHAnsi" w:hAnsiTheme="majorHAnsi"/>
          <w:b/>
        </w:rPr>
      </w:pPr>
    </w:p>
    <w:p w14:paraId="66A86A86" w14:textId="7011517C" w:rsidR="003A5112" w:rsidRDefault="003A5112" w:rsidP="00724652">
      <w:pPr>
        <w:tabs>
          <w:tab w:val="left" w:pos="4116"/>
        </w:tabs>
        <w:rPr>
          <w:rFonts w:asciiTheme="majorHAnsi" w:hAnsiTheme="majorHAnsi"/>
          <w:sz w:val="22"/>
        </w:rPr>
      </w:pPr>
      <w:r>
        <w:rPr>
          <w:rFonts w:asciiTheme="majorHAnsi" w:hAnsiTheme="majorHAnsi"/>
          <w:noProof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C4131CA" wp14:editId="000E3D20">
                <wp:simplePos x="0" y="0"/>
                <wp:positionH relativeFrom="column">
                  <wp:posOffset>919480</wp:posOffset>
                </wp:positionH>
                <wp:positionV relativeFrom="paragraph">
                  <wp:posOffset>-6055360</wp:posOffset>
                </wp:positionV>
                <wp:extent cx="5253355" cy="2880995"/>
                <wp:effectExtent l="57150" t="19050" r="80645" b="908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3355" cy="28809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F736B4" id="Rectangle 4" o:spid="_x0000_s1026" style="position:absolute;margin-left:72.4pt;margin-top:-476.8pt;width:413.65pt;height:226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MkNYwIAACIFAAAOAAAAZHJzL2Uyb0RvYy54bWysVN9r2zAQfh/sfxB6X5ykyZaGOiW0dAxC&#10;G9qOPquylBgknXZS4mR//U6y45auUBh7se90vz99p4vLgzVsrzDU4Eo+Ggw5U05CVbtNyX8+3nyZ&#10;cRaicJUw4FTJjyrwy8XnTxeNn6sxbMFUChklcWHe+JJvY/Tzoghyq6wIA/DKkVEDWhFJxU1RoWgo&#10;uzXFeDj8WjSAlUeQKgQ6vW6NfJHza61kvNM6qMhMyam3mL+Yv8/pWywuxHyDwm9r2bUh/qELK2pH&#10;RftU1yIKtsP6r1S2lggBdBxIsAVoXUuVZ6BpRsM30zxshVd5FgIn+B6m8P/Sytv9GlldlXzCmROW&#10;ruieQBNuYxSbJHgaH+bk9eDX2GmBxDTrQaNNf5qCHTKkxx5SdYhM0uF0PD07m045k2Qbz2bD8/Np&#10;ylq8hHsM8bsCy5JQcqTyGUqxX4XYup5cUjUHN7Ux6Tx11vaSpXg0KjkYd680jUTVRzlRJpO6Msj2&#10;gmggpFQujrousncK05S1Dzz7OLDzT6EqE60PHn8c3EfkyuBiH2xrB/heAtO3rFv/EwLt3AmCZ6iO&#10;dJsILc2Dlzc1YboSIa4FEq9pA2hX4x19tIGm5NBJnG0Bf793nvyJbmTlrKE9KXn4tROoODM/HBHx&#10;fDSZpMXKymT6bUwKvrY8v7a4nb0CuoMRvQpeZjH5R3MSNYJ9opVepqpkEk5S7ZLLiCflKrb7S4+C&#10;VMtldqNl8iKu3IOXp1tPnHk8PAn0HbEicfIWTjsl5m/41fqm+3Cw3EXQdSbfC64d3rSImb7do5E2&#10;/bWevV6etsUfAAAA//8DAFBLAwQUAAYACAAAACEAumHhLd4AAAANAQAADwAAAGRycy9kb3ducmV2&#10;LnhtbEyPzU7DMBCE70i8g7VI3FonIRQc4lQIxAPQ9tKbGy9JhH+C7fzw9iwnOM7OaObber9aw2YM&#10;cfBOQr7NgKFrvR5cJ+F0fNs8AotJOa2MdyjhGyPsm+urWlXaL+4d50PqGJW4WCkJfUpjxXlse7Qq&#10;bv2IjrwPH6xKJEPHdVALlVvDiyzbcasGRwu9GvGlx/bzMFkJC85c5OdQZOdC8fErHU2YXqW8vVmf&#10;n4AlXNNfGH7xCR0aYrr4yenIDOmyJPQkYSPu73bAKCIeihzYhU6lEAJ4U/P/XzQ/AAAA//8DAFBL&#10;AQItABQABgAIAAAAIQC2gziS/gAAAOEBAAATAAAAAAAAAAAAAAAAAAAAAABbQ29udGVudF9UeXBl&#10;c10ueG1sUEsBAi0AFAAGAAgAAAAhADj9If/WAAAAlAEAAAsAAAAAAAAAAAAAAAAALwEAAF9yZWxz&#10;Ly5yZWxzUEsBAi0AFAAGAAgAAAAhAMEQyQ1jAgAAIgUAAA4AAAAAAAAAAAAAAAAALgIAAGRycy9l&#10;Mm9Eb2MueG1sUEsBAi0AFAAGAAgAAAAhALph4S3eAAAADQEAAA8AAAAAAAAAAAAAAAAAvQQAAGRy&#10;cy9kb3ducmV2LnhtbFBLBQYAAAAABAAEAPMAAADIBQAAAAA=&#10;" filled="f" strokecolor="#4579b8 [3044]">
                <v:shadow on="t" color="black" opacity="22937f" origin=",.5" offset="0,.63889mm"/>
              </v:rect>
            </w:pict>
          </mc:Fallback>
        </mc:AlternateContent>
      </w:r>
    </w:p>
    <w:p w14:paraId="309C2D00" w14:textId="7D7D9639" w:rsidR="004F1D14" w:rsidRPr="004F1D14" w:rsidRDefault="004F1D14" w:rsidP="004F1D14">
      <w:pPr>
        <w:tabs>
          <w:tab w:val="left" w:pos="1188"/>
        </w:tabs>
        <w:rPr>
          <w:rFonts w:asciiTheme="majorHAnsi" w:hAnsiTheme="majorHAnsi"/>
          <w:sz w:val="22"/>
        </w:rPr>
      </w:pPr>
    </w:p>
    <w:p w14:paraId="58D2C1B5" w14:textId="55142319" w:rsidR="004F1D14" w:rsidRDefault="004F1D14" w:rsidP="004F1D14">
      <w:pPr>
        <w:rPr>
          <w:rFonts w:ascii="Calibri" w:hAnsi="Calibri" w:cs="Calibri"/>
          <w:sz w:val="22"/>
          <w:szCs w:val="22"/>
        </w:rPr>
      </w:pPr>
    </w:p>
    <w:p w14:paraId="6AC6D767" w14:textId="1EADD812" w:rsidR="00560CE4" w:rsidRPr="00560CE4" w:rsidRDefault="004F1D14" w:rsidP="00560CE4">
      <w:pPr>
        <w:tabs>
          <w:tab w:val="left" w:pos="1188"/>
        </w:tabs>
        <w:rPr>
          <w:rFonts w:asciiTheme="majorHAnsi" w:hAnsiTheme="majorHAnsi"/>
          <w:sz w:val="22"/>
        </w:rPr>
      </w:pPr>
      <w:r>
        <w:rPr>
          <w:rFonts w:asciiTheme="majorHAnsi" w:hAnsiTheme="majorHAnsi"/>
          <w:noProof/>
          <w:sz w:val="22"/>
        </w:rPr>
        <w:drawing>
          <wp:anchor distT="0" distB="0" distL="114300" distR="114300" simplePos="0" relativeHeight="251667456" behindDoc="0" locked="0" layoutInCell="1" allowOverlap="1" wp14:anchorId="0E46EF07" wp14:editId="58EF9FF9">
            <wp:simplePos x="0" y="0"/>
            <wp:positionH relativeFrom="margin">
              <wp:align>center</wp:align>
            </wp:positionH>
            <wp:positionV relativeFrom="paragraph">
              <wp:posOffset>5525135</wp:posOffset>
            </wp:positionV>
            <wp:extent cx="3286125" cy="2257179"/>
            <wp:effectExtent l="0" t="0" r="0" b="0"/>
            <wp:wrapNone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257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60CE4" w:rsidRPr="00560CE4" w:rsidSect="0072465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8DABFC" w14:textId="77777777" w:rsidR="001C2AA6" w:rsidRDefault="001C2AA6" w:rsidP="00E15E4A">
      <w:r>
        <w:separator/>
      </w:r>
    </w:p>
  </w:endnote>
  <w:endnote w:type="continuationSeparator" w:id="0">
    <w:p w14:paraId="5F2D6BD2" w14:textId="77777777" w:rsidR="001C2AA6" w:rsidRDefault="001C2AA6" w:rsidP="00E15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4E"/>
    <w:family w:val="auto"/>
    <w:pitch w:val="variable"/>
    <w:sig w:usb0="00000000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6ACFC5" w14:textId="77777777" w:rsidR="001C2AA6" w:rsidRDefault="001C2AA6" w:rsidP="00E15E4A">
      <w:r>
        <w:separator/>
      </w:r>
    </w:p>
  </w:footnote>
  <w:footnote w:type="continuationSeparator" w:id="0">
    <w:p w14:paraId="7D69E484" w14:textId="77777777" w:rsidR="001C2AA6" w:rsidRDefault="001C2AA6" w:rsidP="00E15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EF0B3C"/>
    <w:multiLevelType w:val="hybridMultilevel"/>
    <w:tmpl w:val="78E43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93917"/>
    <w:multiLevelType w:val="hybridMultilevel"/>
    <w:tmpl w:val="4FE0A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02E14"/>
    <w:multiLevelType w:val="hybridMultilevel"/>
    <w:tmpl w:val="D3526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E56C85"/>
    <w:multiLevelType w:val="hybridMultilevel"/>
    <w:tmpl w:val="DB3C2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9104CB"/>
    <w:multiLevelType w:val="hybridMultilevel"/>
    <w:tmpl w:val="4FE0A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45F1E"/>
    <w:multiLevelType w:val="hybridMultilevel"/>
    <w:tmpl w:val="DB3C2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CC1C59"/>
    <w:multiLevelType w:val="hybridMultilevel"/>
    <w:tmpl w:val="EA9CD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6C4A81"/>
    <w:multiLevelType w:val="hybridMultilevel"/>
    <w:tmpl w:val="07C08D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75266FA"/>
    <w:multiLevelType w:val="hybridMultilevel"/>
    <w:tmpl w:val="DB3C2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571916"/>
    <w:multiLevelType w:val="hybridMultilevel"/>
    <w:tmpl w:val="12964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9"/>
  </w:num>
  <w:num w:numId="5">
    <w:abstractNumId w:val="0"/>
  </w:num>
  <w:num w:numId="6">
    <w:abstractNumId w:val="6"/>
  </w:num>
  <w:num w:numId="7">
    <w:abstractNumId w:val="7"/>
  </w:num>
  <w:num w:numId="8">
    <w:abstractNumId w:val="8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E4A"/>
    <w:rsid w:val="00004E0F"/>
    <w:rsid w:val="000105F3"/>
    <w:rsid w:val="00030294"/>
    <w:rsid w:val="00042CC9"/>
    <w:rsid w:val="00071F02"/>
    <w:rsid w:val="000B495A"/>
    <w:rsid w:val="001030E7"/>
    <w:rsid w:val="00126491"/>
    <w:rsid w:val="00126818"/>
    <w:rsid w:val="00166305"/>
    <w:rsid w:val="00174AF9"/>
    <w:rsid w:val="001B2112"/>
    <w:rsid w:val="001C2AA6"/>
    <w:rsid w:val="001C595C"/>
    <w:rsid w:val="00200E2E"/>
    <w:rsid w:val="00205367"/>
    <w:rsid w:val="00285963"/>
    <w:rsid w:val="002A2E72"/>
    <w:rsid w:val="002A6144"/>
    <w:rsid w:val="00323458"/>
    <w:rsid w:val="003606DE"/>
    <w:rsid w:val="003A5112"/>
    <w:rsid w:val="003D661E"/>
    <w:rsid w:val="003F5C23"/>
    <w:rsid w:val="004167FE"/>
    <w:rsid w:val="00454AB0"/>
    <w:rsid w:val="00495989"/>
    <w:rsid w:val="004F1D14"/>
    <w:rsid w:val="00505BDC"/>
    <w:rsid w:val="00512173"/>
    <w:rsid w:val="0054049F"/>
    <w:rsid w:val="00547E63"/>
    <w:rsid w:val="00560CE4"/>
    <w:rsid w:val="0056617D"/>
    <w:rsid w:val="00583C8E"/>
    <w:rsid w:val="00594315"/>
    <w:rsid w:val="005A028C"/>
    <w:rsid w:val="00605563"/>
    <w:rsid w:val="00643211"/>
    <w:rsid w:val="00646929"/>
    <w:rsid w:val="00671665"/>
    <w:rsid w:val="0067329C"/>
    <w:rsid w:val="00724652"/>
    <w:rsid w:val="00730863"/>
    <w:rsid w:val="007376C3"/>
    <w:rsid w:val="00741437"/>
    <w:rsid w:val="00745EFA"/>
    <w:rsid w:val="007702E7"/>
    <w:rsid w:val="007A1E03"/>
    <w:rsid w:val="007B0470"/>
    <w:rsid w:val="007C0DA6"/>
    <w:rsid w:val="007D2D61"/>
    <w:rsid w:val="008707C0"/>
    <w:rsid w:val="008C5491"/>
    <w:rsid w:val="008D04A0"/>
    <w:rsid w:val="008F0257"/>
    <w:rsid w:val="009516A3"/>
    <w:rsid w:val="00965E01"/>
    <w:rsid w:val="009B2CF9"/>
    <w:rsid w:val="00A16F0E"/>
    <w:rsid w:val="00A51C5A"/>
    <w:rsid w:val="00A8643A"/>
    <w:rsid w:val="00AB7FB2"/>
    <w:rsid w:val="00AF299B"/>
    <w:rsid w:val="00B02215"/>
    <w:rsid w:val="00B0437B"/>
    <w:rsid w:val="00B15808"/>
    <w:rsid w:val="00B535B8"/>
    <w:rsid w:val="00B7164F"/>
    <w:rsid w:val="00B9515D"/>
    <w:rsid w:val="00BB6D35"/>
    <w:rsid w:val="00C05A20"/>
    <w:rsid w:val="00C11F40"/>
    <w:rsid w:val="00C13001"/>
    <w:rsid w:val="00C42C49"/>
    <w:rsid w:val="00CA446A"/>
    <w:rsid w:val="00CE6161"/>
    <w:rsid w:val="00CF5CF3"/>
    <w:rsid w:val="00D0603C"/>
    <w:rsid w:val="00DD7FFE"/>
    <w:rsid w:val="00DE12D4"/>
    <w:rsid w:val="00E13641"/>
    <w:rsid w:val="00E15E4A"/>
    <w:rsid w:val="00E32DA9"/>
    <w:rsid w:val="00E7002A"/>
    <w:rsid w:val="00E71C24"/>
    <w:rsid w:val="00EB44C4"/>
    <w:rsid w:val="00F052E6"/>
    <w:rsid w:val="00F12D65"/>
    <w:rsid w:val="00F23CB2"/>
    <w:rsid w:val="00F57102"/>
    <w:rsid w:val="00F76573"/>
    <w:rsid w:val="00FA13EF"/>
    <w:rsid w:val="00FC0A82"/>
    <w:rsid w:val="00FD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5D71D5"/>
  <w14:defaultImageDpi w14:val="300"/>
  <w15:docId w15:val="{6E8384B4-65E7-4D6B-BEF1-2279B3159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6A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5E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5E4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15E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5E4A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7A1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1E03"/>
    <w:pPr>
      <w:ind w:left="720"/>
      <w:contextualSpacing/>
    </w:pPr>
  </w:style>
  <w:style w:type="paragraph" w:customStyle="1" w:styleId="Body">
    <w:name w:val="Body"/>
    <w:rsid w:val="00B02215"/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2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29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68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4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1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9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56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1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6D3596-EF88-46B4-B9D2-B26EC68D5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 at Boulder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Kaitlin  Rice</dc:creator>
  <cp:lastModifiedBy>Dawkins, Scott R</cp:lastModifiedBy>
  <cp:revision>2</cp:revision>
  <cp:lastPrinted>2022-02-01T17:43:00Z</cp:lastPrinted>
  <dcterms:created xsi:type="dcterms:W3CDTF">2022-02-01T17:55:00Z</dcterms:created>
  <dcterms:modified xsi:type="dcterms:W3CDTF">2022-02-01T17:55:00Z</dcterms:modified>
</cp:coreProperties>
</file>