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D0ED" w14:textId="0F8471C6" w:rsidR="00BB6D35" w:rsidRPr="00BB6D35" w:rsidRDefault="00505BDC" w:rsidP="00BB6D35">
      <w:pPr>
        <w:rPr>
          <w:rFonts w:asciiTheme="majorHAnsi" w:hAnsiTheme="majorHAnsi"/>
          <w:sz w:val="22"/>
          <w:szCs w:val="22"/>
        </w:rPr>
      </w:pPr>
      <w:r>
        <w:rPr>
          <w:rFonts w:asciiTheme="majorHAnsi" w:hAnsiTheme="majorHAnsi"/>
          <w:sz w:val="22"/>
          <w:szCs w:val="22"/>
        </w:rPr>
        <w:t>Date</w:t>
      </w:r>
      <w:r w:rsidR="00A2729C">
        <w:rPr>
          <w:rFonts w:asciiTheme="majorHAnsi" w:hAnsiTheme="majorHAnsi"/>
          <w:sz w:val="22"/>
          <w:szCs w:val="22"/>
        </w:rPr>
        <w:t>: 3/30/2020</w:t>
      </w:r>
    </w:p>
    <w:p w14:paraId="0E34D43D" w14:textId="0BB34046" w:rsidR="00BB6D35" w:rsidRPr="00BB6D35" w:rsidRDefault="00A2729C" w:rsidP="00BB6D35">
      <w:pPr>
        <w:rPr>
          <w:rFonts w:asciiTheme="majorHAnsi" w:hAnsiTheme="majorHAnsi"/>
          <w:b/>
          <w:color w:val="0070C0"/>
          <w:sz w:val="32"/>
          <w:szCs w:val="32"/>
        </w:rPr>
      </w:pPr>
      <w:r>
        <w:rPr>
          <w:rFonts w:asciiTheme="majorHAnsi" w:hAnsiTheme="majorHAnsi"/>
          <w:b/>
          <w:color w:val="0070C0"/>
          <w:sz w:val="40"/>
          <w:szCs w:val="40"/>
        </w:rPr>
        <w:t xml:space="preserve">Remote Learning Plan for Week of 3/30 </w:t>
      </w:r>
    </w:p>
    <w:p w14:paraId="41A3D206" w14:textId="0EB6BB66" w:rsidR="00126818" w:rsidRDefault="00FA13EF" w:rsidP="00A51C5A">
      <w:pPr>
        <w:rPr>
          <w:rFonts w:asciiTheme="majorHAnsi" w:hAnsiTheme="majorHAnsi"/>
          <w:b/>
          <w:sz w:val="32"/>
          <w:szCs w:val="32"/>
        </w:rPr>
      </w:pPr>
      <w:r>
        <w:rPr>
          <w:rFonts w:asciiTheme="majorHAnsi" w:hAnsiTheme="majorHAnsi"/>
          <w:b/>
          <w:sz w:val="32"/>
          <w:szCs w:val="32"/>
        </w:rPr>
        <w:t>Honors</w:t>
      </w:r>
      <w:r w:rsidR="00BB6D35" w:rsidRPr="00BB6D35">
        <w:rPr>
          <w:rFonts w:asciiTheme="majorHAnsi" w:hAnsiTheme="majorHAnsi"/>
          <w:b/>
          <w:sz w:val="32"/>
          <w:szCs w:val="32"/>
        </w:rPr>
        <w:t xml:space="preserve"> </w:t>
      </w:r>
      <w:r w:rsidR="00560CE4">
        <w:rPr>
          <w:rFonts w:asciiTheme="majorHAnsi" w:hAnsiTheme="majorHAnsi"/>
          <w:b/>
          <w:sz w:val="32"/>
          <w:szCs w:val="32"/>
        </w:rPr>
        <w:t>BIO</w:t>
      </w:r>
      <w:r w:rsidR="00205367">
        <w:rPr>
          <w:rFonts w:asciiTheme="majorHAnsi" w:hAnsiTheme="majorHAnsi"/>
          <w:b/>
          <w:sz w:val="32"/>
          <w:szCs w:val="32"/>
        </w:rPr>
        <w:t xml:space="preserve"> </w:t>
      </w:r>
      <w:r w:rsidR="00A2729C">
        <w:rPr>
          <w:rFonts w:asciiTheme="majorHAnsi" w:hAnsiTheme="majorHAnsi"/>
          <w:b/>
          <w:sz w:val="32"/>
          <w:szCs w:val="32"/>
        </w:rPr>
        <w:t xml:space="preserve">– Ch. 14, Speciation </w:t>
      </w:r>
    </w:p>
    <w:p w14:paraId="133FEC82" w14:textId="1660F066" w:rsidR="00A2729C" w:rsidRDefault="00A2729C" w:rsidP="00A51C5A">
      <w:pPr>
        <w:rPr>
          <w:rFonts w:asciiTheme="majorHAnsi" w:hAnsiTheme="majorHAnsi"/>
          <w:b/>
          <w:sz w:val="32"/>
          <w:szCs w:val="32"/>
        </w:rPr>
      </w:pPr>
    </w:p>
    <w:p w14:paraId="1FF3433C" w14:textId="2446F265" w:rsidR="00A2729C" w:rsidRPr="000A79BB" w:rsidRDefault="00A2729C" w:rsidP="00A51C5A">
      <w:pPr>
        <w:rPr>
          <w:rFonts w:asciiTheme="majorHAnsi" w:hAnsiTheme="majorHAnsi"/>
          <w:sz w:val="28"/>
          <w:szCs w:val="32"/>
        </w:rPr>
      </w:pPr>
      <w:r w:rsidRPr="000A79BB">
        <w:rPr>
          <w:rFonts w:asciiTheme="majorHAnsi" w:hAnsiTheme="majorHAnsi"/>
          <w:sz w:val="28"/>
          <w:szCs w:val="32"/>
        </w:rPr>
        <w:t xml:space="preserve">Greetings Honors Bio People! </w:t>
      </w:r>
    </w:p>
    <w:p w14:paraId="50CDE196" w14:textId="0554209F" w:rsidR="00A2729C" w:rsidRDefault="00A2729C" w:rsidP="00A51C5A">
      <w:pPr>
        <w:rPr>
          <w:rFonts w:asciiTheme="majorHAnsi" w:hAnsiTheme="majorHAnsi"/>
          <w:szCs w:val="32"/>
        </w:rPr>
      </w:pPr>
    </w:p>
    <w:p w14:paraId="0774212C" w14:textId="0863A1C1" w:rsidR="00A2729C" w:rsidRDefault="00A2729C" w:rsidP="00A51C5A">
      <w:pPr>
        <w:rPr>
          <w:rFonts w:asciiTheme="majorHAnsi" w:hAnsiTheme="majorHAnsi"/>
          <w:szCs w:val="32"/>
        </w:rPr>
      </w:pPr>
      <w:r>
        <w:rPr>
          <w:rFonts w:asciiTheme="majorHAnsi" w:hAnsiTheme="majorHAnsi"/>
          <w:szCs w:val="32"/>
        </w:rPr>
        <w:t xml:space="preserve">I hope that you are all ready to take on a new version of school and that you are ready to learn! There have been many emotions that I have gone through in regards to remote learning- everything from gladness to have more structure to sadness due of the loss of certain labs/dissections. Ultimately, we all have to make the best of the situation we find ourselves in and prepare for the future. With that said, the goal from here on out is to prepare for the next level. Whether that is our next unit, our final exam, or next year’s classes. The material that we are going to be covering will be instrumental to your comprehensive knowledge of Biology. </w:t>
      </w:r>
    </w:p>
    <w:p w14:paraId="71412AAC" w14:textId="6C0F0636" w:rsidR="00A2729C" w:rsidRDefault="00A2729C" w:rsidP="00A51C5A">
      <w:pPr>
        <w:rPr>
          <w:rFonts w:asciiTheme="majorHAnsi" w:hAnsiTheme="majorHAnsi"/>
          <w:szCs w:val="32"/>
        </w:rPr>
      </w:pPr>
    </w:p>
    <w:p w14:paraId="1178A3FA" w14:textId="638E6B18" w:rsidR="00A2729C" w:rsidRDefault="00A2729C" w:rsidP="00A51C5A">
      <w:pPr>
        <w:rPr>
          <w:rFonts w:asciiTheme="majorHAnsi" w:hAnsiTheme="majorHAnsi"/>
          <w:szCs w:val="32"/>
        </w:rPr>
      </w:pPr>
      <w:r>
        <w:rPr>
          <w:rFonts w:asciiTheme="majorHAnsi" w:hAnsiTheme="majorHAnsi"/>
          <w:szCs w:val="32"/>
        </w:rPr>
        <w:t xml:space="preserve">Today’s e-mail will be a little more lengthy than what we will see going forward, just so I can cover some basics of this new endeavor – please read in its entirety. I will talk about general routine (weekly), grading, and then get specific with this week’s lesson and assignments. </w:t>
      </w:r>
    </w:p>
    <w:p w14:paraId="69AF70BA" w14:textId="77777777" w:rsidR="000A79BB" w:rsidRDefault="000A79BB" w:rsidP="00A51C5A">
      <w:pPr>
        <w:rPr>
          <w:rFonts w:asciiTheme="majorHAnsi" w:hAnsiTheme="majorHAnsi"/>
          <w:szCs w:val="32"/>
        </w:rPr>
      </w:pPr>
    </w:p>
    <w:p w14:paraId="522C82D6" w14:textId="18893A4D" w:rsidR="00A2729C" w:rsidRPr="000A79BB" w:rsidRDefault="000A79BB" w:rsidP="00A51C5A">
      <w:pPr>
        <w:rPr>
          <w:rFonts w:asciiTheme="majorHAnsi" w:hAnsiTheme="majorHAnsi"/>
          <w:b/>
          <w:szCs w:val="32"/>
          <w:u w:val="single"/>
        </w:rPr>
      </w:pPr>
      <w:r w:rsidRPr="000A79BB">
        <w:rPr>
          <w:rFonts w:asciiTheme="majorHAnsi" w:hAnsiTheme="majorHAnsi"/>
          <w:b/>
          <w:szCs w:val="32"/>
          <w:u w:val="single"/>
        </w:rPr>
        <w:t xml:space="preserve">Weekly Routine </w:t>
      </w:r>
    </w:p>
    <w:p w14:paraId="176E3E08" w14:textId="16CF3BAB" w:rsidR="00A2729C" w:rsidRDefault="00A2729C" w:rsidP="00A51C5A">
      <w:pPr>
        <w:rPr>
          <w:rFonts w:asciiTheme="majorHAnsi" w:hAnsiTheme="majorHAnsi"/>
          <w:szCs w:val="32"/>
        </w:rPr>
      </w:pPr>
      <w:r>
        <w:rPr>
          <w:rFonts w:asciiTheme="majorHAnsi" w:hAnsiTheme="majorHAnsi"/>
          <w:szCs w:val="32"/>
        </w:rPr>
        <w:t xml:space="preserve">I believe that we are fortunate to already have well-structured online class content. As mentioned in my previous e-mail, we will be mostly using resources through the class website. The general routine (for at least the next three weeks), will be as follows: </w:t>
      </w:r>
    </w:p>
    <w:p w14:paraId="3C0BBE38" w14:textId="77777777" w:rsidR="006E5461" w:rsidRDefault="006E5461" w:rsidP="00A51C5A">
      <w:pPr>
        <w:rPr>
          <w:rFonts w:asciiTheme="majorHAnsi" w:hAnsiTheme="majorHAnsi"/>
          <w:szCs w:val="32"/>
        </w:rPr>
      </w:pPr>
    </w:p>
    <w:p w14:paraId="11E70164" w14:textId="0F62A986" w:rsidR="00A2729C" w:rsidRDefault="006E5461" w:rsidP="00A51C5A">
      <w:pPr>
        <w:rPr>
          <w:rFonts w:asciiTheme="majorHAnsi" w:hAnsiTheme="majorHAnsi"/>
          <w:szCs w:val="32"/>
        </w:rPr>
      </w:pPr>
      <w:r>
        <w:rPr>
          <w:rFonts w:asciiTheme="majorHAnsi" w:hAnsiTheme="majorHAnsi"/>
          <w:szCs w:val="32"/>
        </w:rPr>
        <w:tab/>
      </w:r>
      <w:r w:rsidR="00A2729C">
        <w:rPr>
          <w:rFonts w:asciiTheme="majorHAnsi" w:hAnsiTheme="majorHAnsi"/>
          <w:szCs w:val="32"/>
        </w:rPr>
        <w:t xml:space="preserve">1) A lesson prepared for the current topic. This will usually include a helpful video or videos, the </w:t>
      </w:r>
      <w:r>
        <w:rPr>
          <w:rFonts w:asciiTheme="majorHAnsi" w:hAnsiTheme="majorHAnsi"/>
          <w:szCs w:val="32"/>
        </w:rPr>
        <w:tab/>
      </w:r>
      <w:r>
        <w:rPr>
          <w:rFonts w:asciiTheme="majorHAnsi" w:hAnsiTheme="majorHAnsi"/>
          <w:szCs w:val="32"/>
        </w:rPr>
        <w:tab/>
      </w:r>
      <w:r>
        <w:rPr>
          <w:rFonts w:asciiTheme="majorHAnsi" w:hAnsiTheme="majorHAnsi"/>
          <w:szCs w:val="32"/>
        </w:rPr>
        <w:tab/>
      </w:r>
      <w:r w:rsidR="000A79BB">
        <w:rPr>
          <w:rFonts w:asciiTheme="majorHAnsi" w:hAnsiTheme="majorHAnsi"/>
          <w:szCs w:val="32"/>
        </w:rPr>
        <w:t>PowerPoint from</w:t>
      </w:r>
      <w:r w:rsidR="00A2729C">
        <w:rPr>
          <w:rFonts w:asciiTheme="majorHAnsi" w:hAnsiTheme="majorHAnsi"/>
          <w:szCs w:val="32"/>
        </w:rPr>
        <w:t xml:space="preserve"> the website, and important sections/chapters from the text that coincide</w:t>
      </w:r>
      <w:r>
        <w:rPr>
          <w:rFonts w:asciiTheme="majorHAnsi" w:hAnsiTheme="majorHAnsi"/>
          <w:szCs w:val="32"/>
        </w:rPr>
        <w:t>s</w:t>
      </w:r>
      <w:r w:rsidR="00A2729C">
        <w:rPr>
          <w:rFonts w:asciiTheme="majorHAnsi" w:hAnsiTheme="majorHAnsi"/>
          <w:szCs w:val="32"/>
        </w:rPr>
        <w:t xml:space="preserve"> </w:t>
      </w:r>
      <w:r w:rsidR="000A79BB">
        <w:rPr>
          <w:rFonts w:asciiTheme="majorHAnsi" w:hAnsiTheme="majorHAnsi"/>
          <w:szCs w:val="32"/>
        </w:rPr>
        <w:tab/>
      </w:r>
      <w:r w:rsidR="000A79BB">
        <w:rPr>
          <w:rFonts w:asciiTheme="majorHAnsi" w:hAnsiTheme="majorHAnsi"/>
          <w:szCs w:val="32"/>
        </w:rPr>
        <w:tab/>
      </w:r>
      <w:r w:rsidR="000A79BB">
        <w:rPr>
          <w:rFonts w:asciiTheme="majorHAnsi" w:hAnsiTheme="majorHAnsi"/>
          <w:szCs w:val="32"/>
        </w:rPr>
        <w:tab/>
      </w:r>
      <w:r w:rsidR="00A2729C">
        <w:rPr>
          <w:rFonts w:asciiTheme="majorHAnsi" w:hAnsiTheme="majorHAnsi"/>
          <w:szCs w:val="32"/>
        </w:rPr>
        <w:t>with the</w:t>
      </w:r>
      <w:r>
        <w:rPr>
          <w:rFonts w:asciiTheme="majorHAnsi" w:hAnsiTheme="majorHAnsi"/>
          <w:szCs w:val="32"/>
        </w:rPr>
        <w:t xml:space="preserve"> </w:t>
      </w:r>
      <w:r w:rsidR="00A2729C">
        <w:rPr>
          <w:rFonts w:asciiTheme="majorHAnsi" w:hAnsiTheme="majorHAnsi"/>
          <w:szCs w:val="32"/>
        </w:rPr>
        <w:t xml:space="preserve">topic. </w:t>
      </w:r>
    </w:p>
    <w:p w14:paraId="76A6744B" w14:textId="71D71AA2" w:rsidR="006E5461" w:rsidRDefault="006E5461" w:rsidP="00A51C5A">
      <w:pPr>
        <w:rPr>
          <w:rFonts w:asciiTheme="majorHAnsi" w:hAnsiTheme="majorHAnsi"/>
          <w:szCs w:val="32"/>
        </w:rPr>
      </w:pPr>
      <w:r>
        <w:rPr>
          <w:rFonts w:asciiTheme="majorHAnsi" w:hAnsiTheme="majorHAnsi"/>
          <w:szCs w:val="32"/>
        </w:rPr>
        <w:tab/>
        <w:t xml:space="preserve">2) Along with the lesson, there will an assignment that will allow you to interact/practice working with </w:t>
      </w:r>
      <w:r>
        <w:rPr>
          <w:rFonts w:asciiTheme="majorHAnsi" w:hAnsiTheme="majorHAnsi"/>
          <w:szCs w:val="32"/>
        </w:rPr>
        <w:tab/>
      </w:r>
      <w:r>
        <w:rPr>
          <w:rFonts w:asciiTheme="majorHAnsi" w:hAnsiTheme="majorHAnsi"/>
          <w:szCs w:val="32"/>
        </w:rPr>
        <w:tab/>
      </w:r>
      <w:r>
        <w:rPr>
          <w:rFonts w:asciiTheme="majorHAnsi" w:hAnsiTheme="majorHAnsi"/>
          <w:szCs w:val="32"/>
        </w:rPr>
        <w:tab/>
        <w:t xml:space="preserve">the information. This will usually be in the form of a GoogleDoc. I will be clear each week on </w:t>
      </w:r>
      <w:r>
        <w:rPr>
          <w:rFonts w:asciiTheme="majorHAnsi" w:hAnsiTheme="majorHAnsi"/>
          <w:szCs w:val="32"/>
        </w:rPr>
        <w:tab/>
      </w:r>
      <w:r>
        <w:rPr>
          <w:rFonts w:asciiTheme="majorHAnsi" w:hAnsiTheme="majorHAnsi"/>
          <w:szCs w:val="32"/>
        </w:rPr>
        <w:tab/>
      </w:r>
      <w:r>
        <w:rPr>
          <w:rFonts w:asciiTheme="majorHAnsi" w:hAnsiTheme="majorHAnsi"/>
          <w:szCs w:val="32"/>
        </w:rPr>
        <w:tab/>
        <w:t xml:space="preserve">where you can find that assignment within the website. </w:t>
      </w:r>
    </w:p>
    <w:p w14:paraId="6425A1D3" w14:textId="570E3120" w:rsidR="006E5461" w:rsidRDefault="006E5461" w:rsidP="00A51C5A">
      <w:pPr>
        <w:rPr>
          <w:rFonts w:asciiTheme="majorHAnsi" w:hAnsiTheme="majorHAnsi"/>
          <w:szCs w:val="32"/>
        </w:rPr>
      </w:pPr>
      <w:r>
        <w:rPr>
          <w:rFonts w:asciiTheme="majorHAnsi" w:hAnsiTheme="majorHAnsi"/>
          <w:szCs w:val="32"/>
        </w:rPr>
        <w:tab/>
        <w:t xml:space="preserve">3) Finally, there will be a weekly knowledge check. This will allow you to see where you are in your </w:t>
      </w:r>
      <w:r>
        <w:rPr>
          <w:rFonts w:asciiTheme="majorHAnsi" w:hAnsiTheme="majorHAnsi"/>
          <w:szCs w:val="32"/>
        </w:rPr>
        <w:tab/>
      </w:r>
      <w:r>
        <w:rPr>
          <w:rFonts w:asciiTheme="majorHAnsi" w:hAnsiTheme="majorHAnsi"/>
          <w:szCs w:val="32"/>
        </w:rPr>
        <w:tab/>
      </w:r>
      <w:r>
        <w:rPr>
          <w:rFonts w:asciiTheme="majorHAnsi" w:hAnsiTheme="majorHAnsi"/>
          <w:szCs w:val="32"/>
        </w:rPr>
        <w:tab/>
        <w:t xml:space="preserve">understanding of the current topic. </w:t>
      </w:r>
    </w:p>
    <w:p w14:paraId="567F8259" w14:textId="77777777" w:rsidR="000A79BB" w:rsidRDefault="000A79BB" w:rsidP="00A51C5A">
      <w:pPr>
        <w:rPr>
          <w:rFonts w:asciiTheme="majorHAnsi" w:hAnsiTheme="majorHAnsi"/>
          <w:szCs w:val="32"/>
        </w:rPr>
      </w:pPr>
    </w:p>
    <w:p w14:paraId="035FE212" w14:textId="0A81932E" w:rsidR="006E5461" w:rsidRPr="000A79BB" w:rsidRDefault="000A79BB" w:rsidP="00A51C5A">
      <w:pPr>
        <w:rPr>
          <w:rFonts w:asciiTheme="majorHAnsi" w:hAnsiTheme="majorHAnsi"/>
          <w:b/>
          <w:szCs w:val="32"/>
          <w:u w:val="single"/>
        </w:rPr>
      </w:pPr>
      <w:r w:rsidRPr="000A79BB">
        <w:rPr>
          <w:rFonts w:asciiTheme="majorHAnsi" w:hAnsiTheme="majorHAnsi"/>
          <w:b/>
          <w:szCs w:val="32"/>
          <w:u w:val="single"/>
        </w:rPr>
        <w:t xml:space="preserve">Grading </w:t>
      </w:r>
    </w:p>
    <w:p w14:paraId="450DCA5E" w14:textId="7456D994" w:rsidR="006E5461" w:rsidRDefault="006E5461" w:rsidP="00A51C5A">
      <w:pPr>
        <w:rPr>
          <w:rFonts w:asciiTheme="majorHAnsi" w:hAnsiTheme="majorHAnsi"/>
          <w:szCs w:val="32"/>
        </w:rPr>
      </w:pPr>
      <w:r>
        <w:rPr>
          <w:rFonts w:asciiTheme="majorHAnsi" w:hAnsiTheme="majorHAnsi"/>
          <w:szCs w:val="32"/>
        </w:rPr>
        <w:t>Now, you are probably wondering about grading. First, you need to decide if you would like to “freeze” your 3</w:t>
      </w:r>
      <w:r w:rsidRPr="006E5461">
        <w:rPr>
          <w:rFonts w:asciiTheme="majorHAnsi" w:hAnsiTheme="majorHAnsi"/>
          <w:szCs w:val="32"/>
          <w:vertAlign w:val="superscript"/>
        </w:rPr>
        <w:t>rd</w:t>
      </w:r>
      <w:r>
        <w:rPr>
          <w:rFonts w:asciiTheme="majorHAnsi" w:hAnsiTheme="majorHAnsi"/>
          <w:szCs w:val="32"/>
        </w:rPr>
        <w:t xml:space="preserve"> quarter grade going forward or not. If you decide to “freeze” your grade, it will not change during this remote learning period. You are still expected to complete all assignments, as they will prepare you for the final. If you opt to freeze, I will still enter grades in PowerSchool. However, they will not count towards your final grade (you will simply be able to see your progress). </w:t>
      </w:r>
    </w:p>
    <w:p w14:paraId="44EF2204" w14:textId="40AEBD8A" w:rsidR="006E5461" w:rsidRDefault="006E5461" w:rsidP="00A51C5A">
      <w:pPr>
        <w:rPr>
          <w:rFonts w:asciiTheme="majorHAnsi" w:hAnsiTheme="majorHAnsi"/>
          <w:szCs w:val="32"/>
        </w:rPr>
      </w:pPr>
      <w:r>
        <w:rPr>
          <w:rFonts w:asciiTheme="majorHAnsi" w:hAnsiTheme="majorHAnsi"/>
          <w:szCs w:val="32"/>
        </w:rPr>
        <w:t>If you decide to continue with your 3</w:t>
      </w:r>
      <w:r w:rsidRPr="006E5461">
        <w:rPr>
          <w:rFonts w:asciiTheme="majorHAnsi" w:hAnsiTheme="majorHAnsi"/>
          <w:szCs w:val="32"/>
          <w:vertAlign w:val="superscript"/>
        </w:rPr>
        <w:t>rd</w:t>
      </w:r>
      <w:r>
        <w:rPr>
          <w:rFonts w:asciiTheme="majorHAnsi" w:hAnsiTheme="majorHAnsi"/>
          <w:szCs w:val="32"/>
        </w:rPr>
        <w:t xml:space="preserve"> quarter grade, ALL grading WILL BE BASED ON COMPLETION. As you submit assignments (</w:t>
      </w:r>
      <w:r w:rsidR="000A79BB">
        <w:rPr>
          <w:rFonts w:asciiTheme="majorHAnsi" w:hAnsiTheme="majorHAnsi"/>
          <w:szCs w:val="32"/>
        </w:rPr>
        <w:t>on time</w:t>
      </w:r>
      <w:r>
        <w:rPr>
          <w:rFonts w:asciiTheme="majorHAnsi" w:hAnsiTheme="majorHAnsi"/>
          <w:szCs w:val="32"/>
        </w:rPr>
        <w:t xml:space="preserve">), your grade will reflect that you had completed the assignment. This ensure that your grade can only rise. </w:t>
      </w:r>
    </w:p>
    <w:p w14:paraId="226CD64D" w14:textId="7D0E7F8D" w:rsidR="006E5461" w:rsidRDefault="006E5461" w:rsidP="00A51C5A">
      <w:pPr>
        <w:rPr>
          <w:rFonts w:asciiTheme="majorHAnsi" w:hAnsiTheme="majorHAnsi"/>
          <w:b/>
          <w:szCs w:val="32"/>
        </w:rPr>
      </w:pPr>
      <w:r w:rsidRPr="000A79BB">
        <w:rPr>
          <w:rFonts w:asciiTheme="majorHAnsi" w:hAnsiTheme="majorHAnsi"/>
          <w:b/>
          <w:i/>
          <w:szCs w:val="32"/>
        </w:rPr>
        <w:t>So in summary</w:t>
      </w:r>
      <w:r w:rsidRPr="006E5461">
        <w:rPr>
          <w:rFonts w:asciiTheme="majorHAnsi" w:hAnsiTheme="majorHAnsi"/>
          <w:b/>
          <w:szCs w:val="32"/>
        </w:rPr>
        <w:t xml:space="preserve">: ALL students are expected to complete all the work assigned. If you freeze, your grade remains the same as it is now. If you do not freeze, your grade will rise as your turn-in assignments. </w:t>
      </w:r>
    </w:p>
    <w:p w14:paraId="304040AE" w14:textId="3D6A6C46" w:rsidR="006E5461" w:rsidRDefault="006E5461" w:rsidP="00A51C5A">
      <w:pPr>
        <w:rPr>
          <w:rFonts w:asciiTheme="majorHAnsi" w:hAnsiTheme="majorHAnsi"/>
          <w:b/>
          <w:szCs w:val="32"/>
        </w:rPr>
      </w:pPr>
      <w:r>
        <w:rPr>
          <w:rFonts w:asciiTheme="majorHAnsi" w:hAnsiTheme="majorHAnsi"/>
          <w:b/>
          <w:szCs w:val="32"/>
        </w:rPr>
        <w:t>***THE FIRST TASK YOU WILL COMPLETE THIS WEEK IS A 30 SEC SURVEY ON WHAT YOU WOULD LIKE TO DO AS FAR AS GRADING GOES. THERE WILL BE MORE DETAIL</w:t>
      </w:r>
      <w:r w:rsidR="000A79BB">
        <w:rPr>
          <w:rFonts w:asciiTheme="majorHAnsi" w:hAnsiTheme="majorHAnsi"/>
          <w:b/>
          <w:szCs w:val="32"/>
        </w:rPr>
        <w:t xml:space="preserve"> ON THAT</w:t>
      </w:r>
      <w:r>
        <w:rPr>
          <w:rFonts w:asciiTheme="majorHAnsi" w:hAnsiTheme="majorHAnsi"/>
          <w:b/>
          <w:szCs w:val="32"/>
        </w:rPr>
        <w:t>….KEEP READING</w:t>
      </w:r>
      <w:r w:rsidRPr="006E5461">
        <w:rPr>
          <w:rFonts w:asciiTheme="majorHAnsi" w:hAnsiTheme="majorHAnsi"/>
          <w:b/>
          <w:szCs w:val="32"/>
        </w:rPr>
        <w:sym w:font="Wingdings" w:char="F04A"/>
      </w:r>
    </w:p>
    <w:p w14:paraId="15DEFF18" w14:textId="26ECF1BE" w:rsidR="006E5461" w:rsidRDefault="006E5461" w:rsidP="00A51C5A">
      <w:pPr>
        <w:rPr>
          <w:rFonts w:asciiTheme="majorHAnsi" w:hAnsiTheme="majorHAnsi"/>
          <w:b/>
          <w:szCs w:val="32"/>
        </w:rPr>
      </w:pPr>
    </w:p>
    <w:p w14:paraId="6B02DE70" w14:textId="77777777" w:rsidR="006E5461" w:rsidRPr="006E5461" w:rsidRDefault="006E5461" w:rsidP="00A51C5A">
      <w:pPr>
        <w:rPr>
          <w:rFonts w:asciiTheme="majorHAnsi" w:hAnsiTheme="majorHAnsi"/>
          <w:b/>
          <w:szCs w:val="32"/>
        </w:rPr>
      </w:pPr>
    </w:p>
    <w:p w14:paraId="66A86A86" w14:textId="36C889C1" w:rsidR="003A5112" w:rsidRDefault="003A5112" w:rsidP="00724652">
      <w:pPr>
        <w:tabs>
          <w:tab w:val="left" w:pos="4116"/>
        </w:tabs>
        <w:rPr>
          <w:rFonts w:asciiTheme="majorHAnsi" w:hAnsiTheme="majorHAnsi"/>
          <w:b/>
          <w:sz w:val="22"/>
        </w:rPr>
      </w:pPr>
    </w:p>
    <w:p w14:paraId="4659802A" w14:textId="393F1732" w:rsidR="000A79BB" w:rsidRPr="000A79BB" w:rsidRDefault="000A79BB" w:rsidP="00724652">
      <w:pPr>
        <w:tabs>
          <w:tab w:val="left" w:pos="4116"/>
        </w:tabs>
        <w:rPr>
          <w:rFonts w:asciiTheme="majorHAnsi" w:hAnsiTheme="majorHAnsi"/>
          <w:b/>
          <w:sz w:val="22"/>
          <w:u w:val="single"/>
        </w:rPr>
      </w:pPr>
      <w:r w:rsidRPr="000A79BB">
        <w:rPr>
          <w:rFonts w:asciiTheme="majorHAnsi" w:hAnsiTheme="majorHAnsi"/>
          <w:b/>
          <w:sz w:val="22"/>
          <w:u w:val="single"/>
        </w:rPr>
        <w:lastRenderedPageBreak/>
        <w:t xml:space="preserve">Plan for Week of 3/30 </w:t>
      </w:r>
    </w:p>
    <w:p w14:paraId="6AC6D767" w14:textId="51765DA7" w:rsidR="00560CE4" w:rsidRDefault="000A79BB" w:rsidP="00560CE4">
      <w:pPr>
        <w:tabs>
          <w:tab w:val="left" w:pos="1188"/>
        </w:tabs>
        <w:rPr>
          <w:rFonts w:asciiTheme="majorHAnsi" w:hAnsiTheme="majorHAnsi"/>
          <w:sz w:val="22"/>
        </w:rPr>
      </w:pPr>
      <w:r>
        <w:rPr>
          <w:rFonts w:asciiTheme="majorHAnsi" w:hAnsiTheme="majorHAnsi"/>
          <w:sz w:val="22"/>
        </w:rPr>
        <w:t xml:space="preserve">Due the fact that this is new for all of us, this week we will “ease” into the process. On that note, we will be continuing where we left off. As a reminder, we have already read ch. 14 and are now working to understand </w:t>
      </w:r>
      <w:r w:rsidRPr="000A79BB">
        <w:rPr>
          <w:rFonts w:asciiTheme="majorHAnsi" w:hAnsiTheme="majorHAnsi"/>
          <w:b/>
          <w:sz w:val="22"/>
        </w:rPr>
        <w:t>SPECIATION</w:t>
      </w:r>
      <w:r>
        <w:rPr>
          <w:rFonts w:asciiTheme="majorHAnsi" w:hAnsiTheme="majorHAnsi"/>
          <w:sz w:val="22"/>
        </w:rPr>
        <w:t>. More specifically, we were working wit</w:t>
      </w:r>
      <w:r w:rsidR="00A62FB8">
        <w:rPr>
          <w:rFonts w:asciiTheme="majorHAnsi" w:hAnsiTheme="majorHAnsi"/>
          <w:sz w:val="22"/>
        </w:rPr>
        <w:t>h the Anole Lizard Virtual Lab.</w:t>
      </w:r>
    </w:p>
    <w:p w14:paraId="136F488E" w14:textId="77777777" w:rsidR="00A62FB8" w:rsidRPr="00A62FB8" w:rsidRDefault="00A62FB8" w:rsidP="00560CE4">
      <w:pPr>
        <w:tabs>
          <w:tab w:val="left" w:pos="1188"/>
        </w:tabs>
        <w:rPr>
          <w:rFonts w:asciiTheme="majorHAnsi" w:hAnsiTheme="majorHAnsi"/>
          <w:b/>
          <w:sz w:val="22"/>
          <w:u w:val="single"/>
        </w:rPr>
      </w:pPr>
    </w:p>
    <w:p w14:paraId="4F0C965A" w14:textId="7DC90E8D" w:rsidR="00A62FB8" w:rsidRDefault="00A62FB8" w:rsidP="00560CE4">
      <w:pPr>
        <w:tabs>
          <w:tab w:val="left" w:pos="1188"/>
        </w:tabs>
        <w:rPr>
          <w:rFonts w:asciiTheme="majorHAnsi" w:hAnsiTheme="majorHAnsi"/>
          <w:b/>
          <w:sz w:val="22"/>
          <w:u w:val="single"/>
        </w:rPr>
      </w:pPr>
      <w:r>
        <w:rPr>
          <w:rFonts w:asciiTheme="majorHAnsi" w:hAnsiTheme="majorHAnsi"/>
          <w:b/>
          <w:sz w:val="22"/>
          <w:u w:val="single"/>
        </w:rPr>
        <w:t>Task 1: Complete Survey for Grade</w:t>
      </w:r>
    </w:p>
    <w:p w14:paraId="254031BB" w14:textId="4A292A87" w:rsidR="00A62FB8" w:rsidRPr="00A62FB8" w:rsidRDefault="00A62FB8" w:rsidP="00560CE4">
      <w:pPr>
        <w:tabs>
          <w:tab w:val="left" w:pos="1188"/>
        </w:tabs>
        <w:rPr>
          <w:rFonts w:asciiTheme="majorHAnsi" w:hAnsiTheme="majorHAnsi"/>
          <w:sz w:val="22"/>
        </w:rPr>
      </w:pPr>
      <w:r>
        <w:rPr>
          <w:rFonts w:asciiTheme="majorHAnsi" w:hAnsiTheme="majorHAnsi"/>
          <w:sz w:val="22"/>
        </w:rPr>
        <w:t xml:space="preserve">The link to this is directly on the homepage of the website. PLEASE do this as soon as you can! This will provide me with information that will help me shape grading going forward. It will take less than a minute. </w:t>
      </w:r>
    </w:p>
    <w:p w14:paraId="24F35C77" w14:textId="77777777" w:rsidR="00A62FB8" w:rsidRDefault="00A62FB8" w:rsidP="00560CE4">
      <w:pPr>
        <w:tabs>
          <w:tab w:val="left" w:pos="1188"/>
        </w:tabs>
        <w:rPr>
          <w:rFonts w:asciiTheme="majorHAnsi" w:hAnsiTheme="majorHAnsi"/>
          <w:b/>
          <w:sz w:val="22"/>
          <w:u w:val="single"/>
        </w:rPr>
      </w:pPr>
    </w:p>
    <w:p w14:paraId="52DB4DFB" w14:textId="77777777" w:rsidR="00A62FB8" w:rsidRDefault="00A62FB8" w:rsidP="00560CE4">
      <w:pPr>
        <w:tabs>
          <w:tab w:val="left" w:pos="1188"/>
        </w:tabs>
        <w:rPr>
          <w:rFonts w:asciiTheme="majorHAnsi" w:hAnsiTheme="majorHAnsi"/>
          <w:b/>
          <w:sz w:val="22"/>
          <w:u w:val="single"/>
        </w:rPr>
      </w:pPr>
    </w:p>
    <w:p w14:paraId="5580B1F4" w14:textId="7EC67EEC" w:rsidR="00A62FB8" w:rsidRDefault="00A62FB8" w:rsidP="00560CE4">
      <w:pPr>
        <w:tabs>
          <w:tab w:val="left" w:pos="1188"/>
        </w:tabs>
        <w:rPr>
          <w:rFonts w:asciiTheme="majorHAnsi" w:hAnsiTheme="majorHAnsi"/>
          <w:b/>
          <w:sz w:val="22"/>
          <w:u w:val="single"/>
        </w:rPr>
      </w:pPr>
      <w:r>
        <w:rPr>
          <w:rFonts w:asciiTheme="majorHAnsi" w:hAnsiTheme="majorHAnsi"/>
          <w:b/>
          <w:sz w:val="22"/>
          <w:u w:val="single"/>
        </w:rPr>
        <w:t>Task 2: The Lesson (Video Clip from Bozeman Biology)</w:t>
      </w:r>
    </w:p>
    <w:p w14:paraId="1DC3F945" w14:textId="30317BF3" w:rsidR="00A62FB8" w:rsidRDefault="00A62FB8" w:rsidP="00560CE4">
      <w:pPr>
        <w:tabs>
          <w:tab w:val="left" w:pos="1188"/>
        </w:tabs>
        <w:rPr>
          <w:rFonts w:asciiTheme="majorHAnsi" w:hAnsiTheme="majorHAnsi"/>
          <w:sz w:val="22"/>
        </w:rPr>
      </w:pPr>
      <w:r>
        <w:rPr>
          <w:rFonts w:asciiTheme="majorHAnsi" w:hAnsiTheme="majorHAnsi"/>
          <w:sz w:val="22"/>
        </w:rPr>
        <w:t xml:space="preserve">There will be a new section of the website titled “Remote learning Lesson”. This </w:t>
      </w:r>
      <w:r w:rsidR="00435E0C">
        <w:rPr>
          <w:rFonts w:asciiTheme="majorHAnsi" w:hAnsiTheme="majorHAnsi"/>
          <w:sz w:val="22"/>
        </w:rPr>
        <w:t>is located o</w:t>
      </w:r>
      <w:r>
        <w:rPr>
          <w:rFonts w:asciiTheme="majorHAnsi" w:hAnsiTheme="majorHAnsi"/>
          <w:sz w:val="22"/>
        </w:rPr>
        <w:t xml:space="preserve">n the 7.3 main page. </w:t>
      </w:r>
    </w:p>
    <w:p w14:paraId="62BCB9D5" w14:textId="77777777" w:rsidR="00A62FB8" w:rsidRDefault="00A62FB8" w:rsidP="00560CE4">
      <w:pPr>
        <w:tabs>
          <w:tab w:val="left" w:pos="1188"/>
        </w:tabs>
        <w:rPr>
          <w:rFonts w:asciiTheme="majorHAnsi" w:hAnsiTheme="majorHAnsi"/>
          <w:sz w:val="22"/>
        </w:rPr>
      </w:pPr>
    </w:p>
    <w:p w14:paraId="08247D3A" w14:textId="3FC25858" w:rsidR="00A62FB8" w:rsidRDefault="00A62FB8" w:rsidP="00560CE4">
      <w:pPr>
        <w:tabs>
          <w:tab w:val="left" w:pos="1188"/>
        </w:tabs>
        <w:rPr>
          <w:rFonts w:asciiTheme="majorHAnsi" w:hAnsiTheme="majorHAnsi"/>
          <w:sz w:val="22"/>
        </w:rPr>
      </w:pPr>
      <w:r>
        <w:rPr>
          <w:rFonts w:asciiTheme="majorHAnsi" w:hAnsiTheme="majorHAnsi"/>
          <w:sz w:val="22"/>
        </w:rPr>
        <w:t xml:space="preserve">This is a great video and covers in detail what I would typically discuss in a lecture. </w:t>
      </w:r>
    </w:p>
    <w:p w14:paraId="702A7854" w14:textId="7BDB9FD0" w:rsidR="00A62FB8" w:rsidRDefault="00A62FB8" w:rsidP="00560CE4">
      <w:pPr>
        <w:tabs>
          <w:tab w:val="left" w:pos="1188"/>
        </w:tabs>
        <w:rPr>
          <w:rFonts w:asciiTheme="majorHAnsi" w:hAnsiTheme="majorHAnsi"/>
          <w:sz w:val="22"/>
        </w:rPr>
      </w:pPr>
      <w:r>
        <w:rPr>
          <w:rFonts w:asciiTheme="majorHAnsi" w:hAnsiTheme="majorHAnsi"/>
          <w:sz w:val="22"/>
        </w:rPr>
        <w:t>As you watch take notes on:</w:t>
      </w:r>
    </w:p>
    <w:p w14:paraId="338EDCB5" w14:textId="77777777" w:rsidR="00A62FB8" w:rsidRDefault="00A62FB8" w:rsidP="00560CE4">
      <w:pPr>
        <w:tabs>
          <w:tab w:val="left" w:pos="1188"/>
        </w:tabs>
        <w:rPr>
          <w:rFonts w:asciiTheme="majorHAnsi" w:hAnsiTheme="majorHAnsi"/>
          <w:sz w:val="22"/>
        </w:rPr>
      </w:pPr>
    </w:p>
    <w:p w14:paraId="5E217C88" w14:textId="02840F52" w:rsidR="00A62FB8" w:rsidRDefault="00A62FB8" w:rsidP="00560CE4">
      <w:pPr>
        <w:tabs>
          <w:tab w:val="left" w:pos="1188"/>
        </w:tabs>
        <w:rPr>
          <w:rFonts w:asciiTheme="majorHAnsi" w:hAnsiTheme="majorHAnsi"/>
          <w:sz w:val="22"/>
        </w:rPr>
      </w:pPr>
      <w:r>
        <w:rPr>
          <w:rFonts w:asciiTheme="majorHAnsi" w:hAnsiTheme="majorHAnsi"/>
          <w:sz w:val="22"/>
        </w:rPr>
        <w:t xml:space="preserve">- Comparison of </w:t>
      </w:r>
      <w:r w:rsidRPr="00A62FB8">
        <w:rPr>
          <w:rFonts w:asciiTheme="majorHAnsi" w:hAnsiTheme="majorHAnsi"/>
          <w:b/>
          <w:sz w:val="22"/>
        </w:rPr>
        <w:t>Pre vs. Post zygotic barriers</w:t>
      </w:r>
      <w:r>
        <w:rPr>
          <w:rFonts w:asciiTheme="majorHAnsi" w:hAnsiTheme="majorHAnsi"/>
          <w:sz w:val="22"/>
        </w:rPr>
        <w:t xml:space="preserve"> (what are they and what are examples of each) </w:t>
      </w:r>
    </w:p>
    <w:p w14:paraId="1F4C77AF" w14:textId="7FC6A130" w:rsidR="00A62FB8" w:rsidRPr="00A62FB8" w:rsidRDefault="00A62FB8" w:rsidP="00560CE4">
      <w:pPr>
        <w:tabs>
          <w:tab w:val="left" w:pos="1188"/>
        </w:tabs>
        <w:rPr>
          <w:rFonts w:asciiTheme="majorHAnsi" w:hAnsiTheme="majorHAnsi"/>
          <w:sz w:val="22"/>
        </w:rPr>
      </w:pPr>
      <w:r>
        <w:rPr>
          <w:rFonts w:asciiTheme="majorHAnsi" w:hAnsiTheme="majorHAnsi"/>
          <w:sz w:val="22"/>
        </w:rPr>
        <w:tab/>
        <w:t>Ex: What is temporal isolation? What is the SPECIFIC example given in the video?</w:t>
      </w:r>
    </w:p>
    <w:p w14:paraId="074CAD40" w14:textId="77777777" w:rsidR="00A62FB8" w:rsidRDefault="00A62FB8" w:rsidP="00560CE4">
      <w:pPr>
        <w:tabs>
          <w:tab w:val="left" w:pos="1188"/>
        </w:tabs>
        <w:rPr>
          <w:rFonts w:asciiTheme="majorHAnsi" w:hAnsiTheme="majorHAnsi"/>
          <w:sz w:val="22"/>
        </w:rPr>
      </w:pPr>
      <w:r>
        <w:rPr>
          <w:rFonts w:asciiTheme="majorHAnsi" w:hAnsiTheme="majorHAnsi"/>
          <w:sz w:val="22"/>
        </w:rPr>
        <w:t xml:space="preserve">- What is polyploidy? How does this influence speciation? </w:t>
      </w:r>
    </w:p>
    <w:p w14:paraId="3671E83F" w14:textId="13E60F0A" w:rsidR="00A62FB8" w:rsidRPr="00A62FB8" w:rsidRDefault="00A62FB8" w:rsidP="00560CE4">
      <w:pPr>
        <w:tabs>
          <w:tab w:val="left" w:pos="1188"/>
        </w:tabs>
        <w:rPr>
          <w:rFonts w:asciiTheme="majorHAnsi" w:hAnsiTheme="majorHAnsi"/>
          <w:sz w:val="22"/>
        </w:rPr>
      </w:pPr>
      <w:r>
        <w:rPr>
          <w:rFonts w:asciiTheme="majorHAnsi" w:hAnsiTheme="majorHAnsi"/>
          <w:sz w:val="22"/>
        </w:rPr>
        <w:t xml:space="preserve">- Punctuated equilibrium?  </w:t>
      </w:r>
    </w:p>
    <w:p w14:paraId="325EEAF3" w14:textId="346987AF" w:rsidR="00A62FB8" w:rsidRDefault="00A62FB8" w:rsidP="00560CE4">
      <w:pPr>
        <w:tabs>
          <w:tab w:val="left" w:pos="1188"/>
        </w:tabs>
        <w:rPr>
          <w:rFonts w:asciiTheme="majorHAnsi" w:hAnsiTheme="majorHAnsi"/>
          <w:b/>
          <w:sz w:val="22"/>
          <w:u w:val="single"/>
        </w:rPr>
      </w:pPr>
    </w:p>
    <w:p w14:paraId="4F871C64" w14:textId="61BCAFF3" w:rsidR="00435E0C" w:rsidRDefault="00435E0C" w:rsidP="00560CE4">
      <w:pPr>
        <w:tabs>
          <w:tab w:val="left" w:pos="1188"/>
        </w:tabs>
        <w:rPr>
          <w:rFonts w:asciiTheme="majorHAnsi" w:hAnsiTheme="majorHAnsi"/>
          <w:b/>
          <w:sz w:val="22"/>
          <w:u w:val="single"/>
        </w:rPr>
      </w:pPr>
      <w:r>
        <w:rPr>
          <w:rFonts w:asciiTheme="majorHAnsi" w:hAnsiTheme="majorHAnsi"/>
          <w:b/>
          <w:sz w:val="22"/>
          <w:u w:val="single"/>
        </w:rPr>
        <w:t xml:space="preserve">The PowerPoints included on the website are also very helpful. They are directly from the text – please look through and take notes! </w:t>
      </w:r>
    </w:p>
    <w:p w14:paraId="7F4CC8DA" w14:textId="093323F1" w:rsidR="00A62FB8" w:rsidRPr="00A62FB8" w:rsidRDefault="00A62FB8" w:rsidP="00560CE4">
      <w:pPr>
        <w:tabs>
          <w:tab w:val="left" w:pos="1188"/>
        </w:tabs>
        <w:rPr>
          <w:rFonts w:asciiTheme="majorHAnsi" w:hAnsiTheme="majorHAnsi"/>
          <w:b/>
          <w:sz w:val="22"/>
        </w:rPr>
      </w:pPr>
      <w:r>
        <w:rPr>
          <w:rFonts w:asciiTheme="majorHAnsi" w:hAnsiTheme="majorHAnsi"/>
          <w:b/>
          <w:sz w:val="22"/>
        </w:rPr>
        <w:t xml:space="preserve">I have also included a few additional videos that would be helpful to watch to help with understanding. They are not required to watch but the one listed above is a requirement. The information you learn while watching will help you with both the assignment and the knowledge check. </w:t>
      </w:r>
    </w:p>
    <w:p w14:paraId="7E31E2C7" w14:textId="77777777" w:rsidR="00A62FB8" w:rsidRDefault="00A62FB8" w:rsidP="00560CE4">
      <w:pPr>
        <w:tabs>
          <w:tab w:val="left" w:pos="1188"/>
        </w:tabs>
        <w:rPr>
          <w:rFonts w:asciiTheme="majorHAnsi" w:hAnsiTheme="majorHAnsi"/>
          <w:b/>
          <w:sz w:val="22"/>
          <w:u w:val="single"/>
        </w:rPr>
      </w:pPr>
    </w:p>
    <w:p w14:paraId="5C46113A" w14:textId="77777777" w:rsidR="00A62FB8" w:rsidRDefault="00A62FB8" w:rsidP="00560CE4">
      <w:pPr>
        <w:tabs>
          <w:tab w:val="left" w:pos="1188"/>
        </w:tabs>
        <w:rPr>
          <w:rFonts w:asciiTheme="majorHAnsi" w:hAnsiTheme="majorHAnsi"/>
          <w:b/>
          <w:sz w:val="22"/>
          <w:u w:val="single"/>
        </w:rPr>
      </w:pPr>
    </w:p>
    <w:p w14:paraId="68178D66" w14:textId="251D9783" w:rsidR="00A62FB8" w:rsidRPr="00A62FB8" w:rsidRDefault="00A62FB8" w:rsidP="00560CE4">
      <w:pPr>
        <w:tabs>
          <w:tab w:val="left" w:pos="1188"/>
        </w:tabs>
        <w:rPr>
          <w:rFonts w:asciiTheme="majorHAnsi" w:hAnsiTheme="majorHAnsi"/>
          <w:b/>
          <w:sz w:val="22"/>
          <w:u w:val="single"/>
        </w:rPr>
      </w:pPr>
      <w:r>
        <w:rPr>
          <w:rFonts w:asciiTheme="majorHAnsi" w:hAnsiTheme="majorHAnsi"/>
          <w:b/>
          <w:sz w:val="22"/>
          <w:u w:val="single"/>
        </w:rPr>
        <w:t>Task 3</w:t>
      </w:r>
      <w:r w:rsidRPr="00A62FB8">
        <w:rPr>
          <w:rFonts w:asciiTheme="majorHAnsi" w:hAnsiTheme="majorHAnsi"/>
          <w:b/>
          <w:sz w:val="22"/>
          <w:u w:val="single"/>
        </w:rPr>
        <w:t>: ANOLE VIRTUAL LIZARD LAB</w:t>
      </w:r>
      <w:r>
        <w:rPr>
          <w:rFonts w:asciiTheme="majorHAnsi" w:hAnsiTheme="majorHAnsi"/>
          <w:b/>
          <w:sz w:val="22"/>
          <w:u w:val="single"/>
        </w:rPr>
        <w:t xml:space="preserve"> (Due by the end of the Day SUNDAY – (4/5) </w:t>
      </w:r>
    </w:p>
    <w:p w14:paraId="6C9AF594" w14:textId="6FB4B7B2" w:rsidR="000A79BB" w:rsidRDefault="00771B92" w:rsidP="00560CE4">
      <w:pPr>
        <w:tabs>
          <w:tab w:val="left" w:pos="1188"/>
        </w:tabs>
        <w:rPr>
          <w:rFonts w:asciiTheme="majorHAnsi" w:hAnsiTheme="majorHAnsi"/>
          <w:sz w:val="22"/>
        </w:rPr>
      </w:pPr>
      <w:r>
        <w:rPr>
          <w:rFonts w:asciiTheme="majorHAnsi" w:hAnsiTheme="majorHAnsi"/>
          <w:sz w:val="22"/>
        </w:rPr>
        <w:t>Since we have already been given explanation in class on how to complete this, I won’t elaborate too much. This assignment (GoogleDoc) and the link can be found</w:t>
      </w:r>
      <w:r w:rsidR="00435E0C">
        <w:rPr>
          <w:rFonts w:asciiTheme="majorHAnsi" w:hAnsiTheme="majorHAnsi"/>
          <w:sz w:val="22"/>
        </w:rPr>
        <w:t xml:space="preserve"> in </w:t>
      </w:r>
      <w:r w:rsidR="00435E0C" w:rsidRPr="005A3CD4">
        <w:rPr>
          <w:rFonts w:asciiTheme="majorHAnsi" w:hAnsiTheme="majorHAnsi"/>
          <w:b/>
          <w:sz w:val="22"/>
        </w:rPr>
        <w:t>7.3 resources</w:t>
      </w:r>
      <w:r w:rsidR="00435E0C">
        <w:rPr>
          <w:rFonts w:asciiTheme="majorHAnsi" w:hAnsiTheme="majorHAnsi"/>
          <w:sz w:val="22"/>
        </w:rPr>
        <w:t>. Tip</w:t>
      </w:r>
      <w:r>
        <w:rPr>
          <w:rFonts w:asciiTheme="majorHAnsi" w:hAnsiTheme="majorHAnsi"/>
          <w:sz w:val="22"/>
        </w:rPr>
        <w:t xml:space="preserve">: USE the tutorials! They are extremely informational as well as the instructions. </w:t>
      </w:r>
    </w:p>
    <w:p w14:paraId="10C38721" w14:textId="03DCBAEA" w:rsidR="00771B92" w:rsidRDefault="00771B92" w:rsidP="00560CE4">
      <w:pPr>
        <w:tabs>
          <w:tab w:val="left" w:pos="1188"/>
        </w:tabs>
        <w:rPr>
          <w:rFonts w:asciiTheme="majorHAnsi" w:hAnsiTheme="majorHAnsi"/>
          <w:sz w:val="22"/>
        </w:rPr>
      </w:pPr>
      <w:r>
        <w:rPr>
          <w:rFonts w:asciiTheme="majorHAnsi" w:hAnsiTheme="majorHAnsi"/>
          <w:sz w:val="22"/>
        </w:rPr>
        <w:t xml:space="preserve">You will only need to complete the FIRST THREE MODs. All will have a series of screen shots you will include in the GoolgeDoc as well as some follow-up questions. </w:t>
      </w:r>
    </w:p>
    <w:p w14:paraId="45FB6731" w14:textId="7B4A3010" w:rsidR="00771B92" w:rsidRDefault="00A62FB8" w:rsidP="00560CE4">
      <w:pPr>
        <w:tabs>
          <w:tab w:val="left" w:pos="1188"/>
        </w:tabs>
        <w:rPr>
          <w:rFonts w:asciiTheme="majorHAnsi" w:hAnsiTheme="majorHAnsi"/>
          <w:sz w:val="22"/>
        </w:rPr>
      </w:pPr>
      <w:r>
        <w:rPr>
          <w:rFonts w:asciiTheme="majorHAnsi" w:hAnsiTheme="majorHAnsi"/>
          <w:sz w:val="22"/>
        </w:rPr>
        <w:t xml:space="preserve">I have also included a video that we would normally watch in class. Please watch this as it will explain all the tests that you doing within the virtual lab. </w:t>
      </w:r>
    </w:p>
    <w:p w14:paraId="6822CDD8" w14:textId="1393375F" w:rsidR="00A62FB8" w:rsidRDefault="00A62FB8" w:rsidP="00560CE4">
      <w:pPr>
        <w:tabs>
          <w:tab w:val="left" w:pos="1188"/>
        </w:tabs>
        <w:rPr>
          <w:rFonts w:asciiTheme="majorHAnsi" w:hAnsiTheme="majorHAnsi"/>
          <w:sz w:val="22"/>
        </w:rPr>
      </w:pPr>
      <w:r>
        <w:rPr>
          <w:rFonts w:asciiTheme="majorHAnsi" w:hAnsiTheme="majorHAnsi"/>
          <w:sz w:val="22"/>
        </w:rPr>
        <w:t xml:space="preserve">Submit to sdawkins5 by the end of the day Sunday (4/5) </w:t>
      </w:r>
    </w:p>
    <w:p w14:paraId="11BFE8E5" w14:textId="0A564135" w:rsidR="00A62FB8" w:rsidRDefault="00A62FB8" w:rsidP="00560CE4">
      <w:pPr>
        <w:tabs>
          <w:tab w:val="left" w:pos="1188"/>
        </w:tabs>
        <w:rPr>
          <w:rFonts w:asciiTheme="majorHAnsi" w:hAnsiTheme="majorHAnsi"/>
          <w:sz w:val="22"/>
        </w:rPr>
      </w:pPr>
    </w:p>
    <w:p w14:paraId="2A104195" w14:textId="06A5679D" w:rsidR="00A62FB8" w:rsidRPr="005A3CD4" w:rsidRDefault="00A62FB8" w:rsidP="00560CE4">
      <w:pPr>
        <w:tabs>
          <w:tab w:val="left" w:pos="1188"/>
        </w:tabs>
        <w:rPr>
          <w:rFonts w:asciiTheme="majorHAnsi" w:hAnsiTheme="majorHAnsi"/>
          <w:b/>
          <w:sz w:val="22"/>
          <w:u w:val="single"/>
        </w:rPr>
      </w:pPr>
      <w:r w:rsidRPr="005A3CD4">
        <w:rPr>
          <w:rFonts w:asciiTheme="majorHAnsi" w:hAnsiTheme="majorHAnsi"/>
          <w:b/>
          <w:sz w:val="22"/>
          <w:u w:val="single"/>
        </w:rPr>
        <w:t>Task 4:</w:t>
      </w:r>
      <w:r w:rsidR="00381471" w:rsidRPr="005A3CD4">
        <w:rPr>
          <w:rFonts w:asciiTheme="majorHAnsi" w:hAnsiTheme="majorHAnsi"/>
          <w:b/>
          <w:sz w:val="22"/>
          <w:u w:val="single"/>
        </w:rPr>
        <w:t xml:space="preserve"> 7.3</w:t>
      </w:r>
      <w:r w:rsidRPr="005A3CD4">
        <w:rPr>
          <w:rFonts w:asciiTheme="majorHAnsi" w:hAnsiTheme="majorHAnsi"/>
          <w:b/>
          <w:sz w:val="22"/>
          <w:u w:val="single"/>
        </w:rPr>
        <w:t xml:space="preserve"> Knowledge check</w:t>
      </w:r>
      <w:r w:rsidR="00381471" w:rsidRPr="005A3CD4">
        <w:rPr>
          <w:rFonts w:asciiTheme="majorHAnsi" w:hAnsiTheme="majorHAnsi"/>
          <w:b/>
          <w:sz w:val="22"/>
          <w:u w:val="single"/>
        </w:rPr>
        <w:t xml:space="preserve"> </w:t>
      </w:r>
      <w:r w:rsidR="00381471" w:rsidRPr="005A3CD4">
        <w:rPr>
          <w:rFonts w:asciiTheme="majorHAnsi" w:hAnsiTheme="majorHAnsi"/>
          <w:b/>
          <w:sz w:val="22"/>
          <w:u w:val="single"/>
        </w:rPr>
        <w:t>(Due by the end of the Day SUNDAY – (4/5)</w:t>
      </w:r>
    </w:p>
    <w:p w14:paraId="02F693E2" w14:textId="1BC66BC0" w:rsidR="00A62FB8" w:rsidRDefault="00A62FB8" w:rsidP="00560CE4">
      <w:pPr>
        <w:tabs>
          <w:tab w:val="left" w:pos="1188"/>
        </w:tabs>
        <w:rPr>
          <w:rFonts w:asciiTheme="majorHAnsi" w:hAnsiTheme="majorHAnsi"/>
          <w:sz w:val="22"/>
        </w:rPr>
      </w:pPr>
      <w:r>
        <w:rPr>
          <w:rFonts w:asciiTheme="majorHAnsi" w:hAnsiTheme="majorHAnsi"/>
          <w:sz w:val="22"/>
        </w:rPr>
        <w:t xml:space="preserve">THRE WILL BE NO FINAL EVOLUTION TEST. The knowledge checks will replace progress checks and tests. It is important that you take your time </w:t>
      </w:r>
      <w:r w:rsidR="00381471">
        <w:rPr>
          <w:rFonts w:asciiTheme="majorHAnsi" w:hAnsiTheme="majorHAnsi"/>
          <w:sz w:val="22"/>
        </w:rPr>
        <w:t xml:space="preserve">and you are more than welcome to use notes to complete. These will be similar type questions to what you will see on a final exam. YOU MAY TAKE THE KNOWLEDGE CHECK TWICE. I will post answers the following week. Just as a reminder – you will always get full points for submitting a knowledge check regardless of score. </w:t>
      </w:r>
    </w:p>
    <w:p w14:paraId="262069D6" w14:textId="3FF456F9" w:rsidR="00381471" w:rsidRPr="00A62FB8" w:rsidRDefault="00381471" w:rsidP="00560CE4">
      <w:pPr>
        <w:tabs>
          <w:tab w:val="left" w:pos="1188"/>
        </w:tabs>
        <w:rPr>
          <w:rFonts w:asciiTheme="majorHAnsi" w:hAnsiTheme="majorHAnsi"/>
          <w:sz w:val="22"/>
        </w:rPr>
      </w:pPr>
      <w:r>
        <w:rPr>
          <w:rFonts w:asciiTheme="majorHAnsi" w:hAnsiTheme="majorHAnsi"/>
          <w:sz w:val="22"/>
        </w:rPr>
        <w:t xml:space="preserve">IMPORTANT: The knowledge check will be on the 7.3 main page and </w:t>
      </w:r>
      <w:r w:rsidRPr="005A3CD4">
        <w:rPr>
          <w:rFonts w:asciiTheme="majorHAnsi" w:hAnsiTheme="majorHAnsi"/>
          <w:b/>
          <w:sz w:val="22"/>
        </w:rPr>
        <w:t>AVAILBLE ON WEDNESDAY MORNING</w:t>
      </w:r>
      <w:r w:rsidR="005A3CD4">
        <w:rPr>
          <w:rFonts w:asciiTheme="majorHAnsi" w:hAnsiTheme="majorHAnsi"/>
          <w:sz w:val="22"/>
        </w:rPr>
        <w:t xml:space="preserve"> (4/1)</w:t>
      </w:r>
      <w:r>
        <w:rPr>
          <w:rFonts w:asciiTheme="majorHAnsi" w:hAnsiTheme="majorHAnsi"/>
          <w:sz w:val="22"/>
        </w:rPr>
        <w:t xml:space="preserve">. It needs to be submitted by the end of the day, Sunday. </w:t>
      </w:r>
    </w:p>
    <w:p w14:paraId="564229F0" w14:textId="2F3F37AB" w:rsidR="00A62FB8" w:rsidRDefault="00A62FB8" w:rsidP="00560CE4">
      <w:pPr>
        <w:tabs>
          <w:tab w:val="left" w:pos="1188"/>
        </w:tabs>
        <w:rPr>
          <w:rFonts w:asciiTheme="majorHAnsi" w:hAnsiTheme="majorHAnsi"/>
          <w:sz w:val="22"/>
        </w:rPr>
      </w:pPr>
    </w:p>
    <w:p w14:paraId="27476AEC" w14:textId="23B163DE" w:rsidR="00A62FB8" w:rsidRPr="00381471" w:rsidRDefault="00381471" w:rsidP="00560CE4">
      <w:pPr>
        <w:tabs>
          <w:tab w:val="left" w:pos="1188"/>
        </w:tabs>
        <w:rPr>
          <w:rFonts w:asciiTheme="majorHAnsi" w:hAnsiTheme="majorHAnsi"/>
          <w:b/>
          <w:sz w:val="22"/>
        </w:rPr>
      </w:pPr>
      <w:r w:rsidRPr="00381471">
        <w:rPr>
          <w:rFonts w:asciiTheme="majorHAnsi" w:hAnsiTheme="majorHAnsi"/>
          <w:b/>
          <w:sz w:val="22"/>
        </w:rPr>
        <w:t xml:space="preserve">Final thoughts: </w:t>
      </w:r>
    </w:p>
    <w:p w14:paraId="17126E10" w14:textId="77777777" w:rsidR="00381471" w:rsidRDefault="00381471" w:rsidP="00560CE4">
      <w:pPr>
        <w:tabs>
          <w:tab w:val="left" w:pos="1188"/>
        </w:tabs>
        <w:rPr>
          <w:rFonts w:asciiTheme="majorHAnsi" w:hAnsiTheme="majorHAnsi"/>
          <w:sz w:val="22"/>
        </w:rPr>
      </w:pPr>
      <w:r>
        <w:rPr>
          <w:rFonts w:asciiTheme="majorHAnsi" w:hAnsiTheme="majorHAnsi"/>
          <w:sz w:val="22"/>
        </w:rPr>
        <w:t>It is extremely important that you communicate with me. If you have questions, concerns, or aren’t able to access materials, I need to know! Please e-mail me directly. I also realize that you might have questions immediately about this week’s work so reach out!</w:t>
      </w:r>
    </w:p>
    <w:p w14:paraId="0F163FFD" w14:textId="77777777" w:rsidR="00381471" w:rsidRDefault="00381471" w:rsidP="00560CE4">
      <w:pPr>
        <w:tabs>
          <w:tab w:val="left" w:pos="1188"/>
        </w:tabs>
        <w:rPr>
          <w:rFonts w:asciiTheme="majorHAnsi" w:hAnsiTheme="majorHAnsi"/>
          <w:sz w:val="22"/>
        </w:rPr>
      </w:pPr>
      <w:r>
        <w:rPr>
          <w:rFonts w:asciiTheme="majorHAnsi" w:hAnsiTheme="majorHAnsi"/>
          <w:sz w:val="22"/>
        </w:rPr>
        <w:t xml:space="preserve">We’re all in this together so let’s make it work! Happy learning, </w:t>
      </w:r>
    </w:p>
    <w:p w14:paraId="6750F7AA" w14:textId="476E6806" w:rsidR="00381471" w:rsidRPr="00560CE4" w:rsidRDefault="00381471" w:rsidP="00560CE4">
      <w:pPr>
        <w:tabs>
          <w:tab w:val="left" w:pos="1188"/>
        </w:tabs>
        <w:rPr>
          <w:rFonts w:asciiTheme="majorHAnsi" w:hAnsiTheme="majorHAnsi"/>
          <w:sz w:val="22"/>
        </w:rPr>
      </w:pPr>
      <w:r>
        <w:rPr>
          <w:rFonts w:asciiTheme="majorHAnsi" w:hAnsiTheme="majorHAnsi"/>
          <w:sz w:val="22"/>
        </w:rPr>
        <w:t xml:space="preserve">Mr. Dawkins  </w:t>
      </w:r>
      <w:bookmarkStart w:id="0" w:name="_GoBack"/>
      <w:bookmarkEnd w:id="0"/>
    </w:p>
    <w:sectPr w:rsidR="00381471" w:rsidRPr="00560CE4" w:rsidSect="0072465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0C98A" w14:textId="77777777" w:rsidR="006861E4" w:rsidRDefault="006861E4" w:rsidP="00E15E4A">
      <w:r>
        <w:separator/>
      </w:r>
    </w:p>
  </w:endnote>
  <w:endnote w:type="continuationSeparator" w:id="0">
    <w:p w14:paraId="1045B28D" w14:textId="77777777" w:rsidR="006861E4" w:rsidRDefault="006861E4" w:rsidP="00E1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EEBEE" w14:textId="77777777" w:rsidR="006861E4" w:rsidRDefault="006861E4" w:rsidP="00E15E4A">
      <w:r>
        <w:separator/>
      </w:r>
    </w:p>
  </w:footnote>
  <w:footnote w:type="continuationSeparator" w:id="0">
    <w:p w14:paraId="087D4397" w14:textId="77777777" w:rsidR="006861E4" w:rsidRDefault="006861E4" w:rsidP="00E1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0B3C"/>
    <w:multiLevelType w:val="hybridMultilevel"/>
    <w:tmpl w:val="78E4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93917"/>
    <w:multiLevelType w:val="hybridMultilevel"/>
    <w:tmpl w:val="4FE0A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02E14"/>
    <w:multiLevelType w:val="hybridMultilevel"/>
    <w:tmpl w:val="D352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E56C85"/>
    <w:multiLevelType w:val="hybridMultilevel"/>
    <w:tmpl w:val="DB3C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9104CB"/>
    <w:multiLevelType w:val="hybridMultilevel"/>
    <w:tmpl w:val="4FE0A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945F1E"/>
    <w:multiLevelType w:val="hybridMultilevel"/>
    <w:tmpl w:val="DB3C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CC1C59"/>
    <w:multiLevelType w:val="hybridMultilevel"/>
    <w:tmpl w:val="EA9C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6C4A81"/>
    <w:multiLevelType w:val="hybridMultilevel"/>
    <w:tmpl w:val="07C08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5266FA"/>
    <w:multiLevelType w:val="hybridMultilevel"/>
    <w:tmpl w:val="DB3C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571916"/>
    <w:multiLevelType w:val="hybridMultilevel"/>
    <w:tmpl w:val="1296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9"/>
  </w:num>
  <w:num w:numId="5">
    <w:abstractNumId w:val="0"/>
  </w:num>
  <w:num w:numId="6">
    <w:abstractNumId w:val="6"/>
  </w:num>
  <w:num w:numId="7">
    <w:abstractNumId w:val="7"/>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4A"/>
    <w:rsid w:val="00004E0F"/>
    <w:rsid w:val="000105F3"/>
    <w:rsid w:val="00030294"/>
    <w:rsid w:val="00042CC9"/>
    <w:rsid w:val="00071F02"/>
    <w:rsid w:val="000A79BB"/>
    <w:rsid w:val="000B495A"/>
    <w:rsid w:val="001030E7"/>
    <w:rsid w:val="00126491"/>
    <w:rsid w:val="00126818"/>
    <w:rsid w:val="00174AF9"/>
    <w:rsid w:val="001B2112"/>
    <w:rsid w:val="001C595C"/>
    <w:rsid w:val="00200E2E"/>
    <w:rsid w:val="00205367"/>
    <w:rsid w:val="00285963"/>
    <w:rsid w:val="002A2E72"/>
    <w:rsid w:val="002A6144"/>
    <w:rsid w:val="00323458"/>
    <w:rsid w:val="003606DE"/>
    <w:rsid w:val="00381471"/>
    <w:rsid w:val="003A5112"/>
    <w:rsid w:val="003D661E"/>
    <w:rsid w:val="003F5C23"/>
    <w:rsid w:val="004167FE"/>
    <w:rsid w:val="00435E0C"/>
    <w:rsid w:val="00454AB0"/>
    <w:rsid w:val="00495989"/>
    <w:rsid w:val="00505BDC"/>
    <w:rsid w:val="00512173"/>
    <w:rsid w:val="0054049F"/>
    <w:rsid w:val="00547E63"/>
    <w:rsid w:val="00560CE4"/>
    <w:rsid w:val="0056617D"/>
    <w:rsid w:val="00583C8E"/>
    <w:rsid w:val="00594315"/>
    <w:rsid w:val="005A028C"/>
    <w:rsid w:val="005A3CD4"/>
    <w:rsid w:val="00605563"/>
    <w:rsid w:val="00643211"/>
    <w:rsid w:val="00646929"/>
    <w:rsid w:val="00671665"/>
    <w:rsid w:val="0067329C"/>
    <w:rsid w:val="006861E4"/>
    <w:rsid w:val="006E5461"/>
    <w:rsid w:val="00724652"/>
    <w:rsid w:val="00730863"/>
    <w:rsid w:val="007376C3"/>
    <w:rsid w:val="00745EFA"/>
    <w:rsid w:val="007702E7"/>
    <w:rsid w:val="00771B92"/>
    <w:rsid w:val="007A1E03"/>
    <w:rsid w:val="007B0470"/>
    <w:rsid w:val="007C0DA6"/>
    <w:rsid w:val="007D2D61"/>
    <w:rsid w:val="008707C0"/>
    <w:rsid w:val="008C5491"/>
    <w:rsid w:val="008D04A0"/>
    <w:rsid w:val="008F0257"/>
    <w:rsid w:val="009516A3"/>
    <w:rsid w:val="00965E01"/>
    <w:rsid w:val="009B2CF9"/>
    <w:rsid w:val="00A16F0E"/>
    <w:rsid w:val="00A2729C"/>
    <w:rsid w:val="00A51C5A"/>
    <w:rsid w:val="00A62FB8"/>
    <w:rsid w:val="00A8643A"/>
    <w:rsid w:val="00AB7FB2"/>
    <w:rsid w:val="00AF299B"/>
    <w:rsid w:val="00B02215"/>
    <w:rsid w:val="00B0437B"/>
    <w:rsid w:val="00B15808"/>
    <w:rsid w:val="00B535B8"/>
    <w:rsid w:val="00B7164F"/>
    <w:rsid w:val="00B9515D"/>
    <w:rsid w:val="00BB6D35"/>
    <w:rsid w:val="00C05A20"/>
    <w:rsid w:val="00C11F40"/>
    <w:rsid w:val="00C13001"/>
    <w:rsid w:val="00C42C49"/>
    <w:rsid w:val="00CA446A"/>
    <w:rsid w:val="00CE6161"/>
    <w:rsid w:val="00CF5CF3"/>
    <w:rsid w:val="00D0603C"/>
    <w:rsid w:val="00DD7FFE"/>
    <w:rsid w:val="00DE12D4"/>
    <w:rsid w:val="00E13641"/>
    <w:rsid w:val="00E15E4A"/>
    <w:rsid w:val="00E32DA9"/>
    <w:rsid w:val="00E7002A"/>
    <w:rsid w:val="00E71C24"/>
    <w:rsid w:val="00EB44C4"/>
    <w:rsid w:val="00F052E6"/>
    <w:rsid w:val="00F12D65"/>
    <w:rsid w:val="00F23CB2"/>
    <w:rsid w:val="00F57102"/>
    <w:rsid w:val="00F76573"/>
    <w:rsid w:val="00FA13EF"/>
    <w:rsid w:val="00FC0A82"/>
    <w:rsid w:val="00FD6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5D71D5"/>
  <w14:defaultImageDpi w14:val="300"/>
  <w15:docId w15:val="{6E8384B4-65E7-4D6B-BEF1-2279B315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E4A"/>
    <w:pPr>
      <w:tabs>
        <w:tab w:val="center" w:pos="4320"/>
        <w:tab w:val="right" w:pos="8640"/>
      </w:tabs>
    </w:pPr>
  </w:style>
  <w:style w:type="character" w:customStyle="1" w:styleId="HeaderChar">
    <w:name w:val="Header Char"/>
    <w:basedOn w:val="DefaultParagraphFont"/>
    <w:link w:val="Header"/>
    <w:uiPriority w:val="99"/>
    <w:rsid w:val="00E15E4A"/>
    <w:rPr>
      <w:rFonts w:ascii="Times New Roman" w:eastAsia="Times New Roman" w:hAnsi="Times New Roman" w:cs="Times New Roman"/>
    </w:rPr>
  </w:style>
  <w:style w:type="paragraph" w:styleId="Footer">
    <w:name w:val="footer"/>
    <w:basedOn w:val="Normal"/>
    <w:link w:val="FooterChar"/>
    <w:uiPriority w:val="99"/>
    <w:unhideWhenUsed/>
    <w:rsid w:val="00E15E4A"/>
    <w:pPr>
      <w:tabs>
        <w:tab w:val="center" w:pos="4320"/>
        <w:tab w:val="right" w:pos="8640"/>
      </w:tabs>
    </w:pPr>
  </w:style>
  <w:style w:type="character" w:customStyle="1" w:styleId="FooterChar">
    <w:name w:val="Footer Char"/>
    <w:basedOn w:val="DefaultParagraphFont"/>
    <w:link w:val="Footer"/>
    <w:uiPriority w:val="99"/>
    <w:rsid w:val="00E15E4A"/>
    <w:rPr>
      <w:rFonts w:ascii="Times New Roman" w:eastAsia="Times New Roman" w:hAnsi="Times New Roman" w:cs="Times New Roman"/>
    </w:rPr>
  </w:style>
  <w:style w:type="table" w:styleId="TableGrid">
    <w:name w:val="Table Grid"/>
    <w:basedOn w:val="TableNormal"/>
    <w:uiPriority w:val="59"/>
    <w:rsid w:val="007A1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E03"/>
    <w:pPr>
      <w:ind w:left="720"/>
      <w:contextualSpacing/>
    </w:pPr>
  </w:style>
  <w:style w:type="paragraph" w:customStyle="1" w:styleId="Body">
    <w:name w:val="Body"/>
    <w:rsid w:val="00B02215"/>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67329C"/>
    <w:rPr>
      <w:rFonts w:ascii="Tahoma" w:hAnsi="Tahoma" w:cs="Tahoma"/>
      <w:sz w:val="16"/>
      <w:szCs w:val="16"/>
    </w:rPr>
  </w:style>
  <w:style w:type="character" w:customStyle="1" w:styleId="BalloonTextChar">
    <w:name w:val="Balloon Text Char"/>
    <w:basedOn w:val="DefaultParagraphFont"/>
    <w:link w:val="BalloonText"/>
    <w:uiPriority w:val="99"/>
    <w:semiHidden/>
    <w:rsid w:val="006732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EA3F4-2B37-4F5C-9ADF-26FCFE1E4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Rice</dc:creator>
  <cp:lastModifiedBy>Dawkins, Scott R</cp:lastModifiedBy>
  <cp:revision>3</cp:revision>
  <cp:lastPrinted>2018-10-31T18:35:00Z</cp:lastPrinted>
  <dcterms:created xsi:type="dcterms:W3CDTF">2020-03-30T18:23:00Z</dcterms:created>
  <dcterms:modified xsi:type="dcterms:W3CDTF">2020-03-30T18:32:00Z</dcterms:modified>
</cp:coreProperties>
</file>